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21065E" w14:textId="77777777" w:rsidR="0042146C" w:rsidRDefault="0000000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,Bold"/>
          <w:b/>
          <w:bCs/>
          <w:sz w:val="24"/>
          <w:szCs w:val="24"/>
        </w:rPr>
        <w:t xml:space="preserve">UMOWA NR… </w:t>
      </w:r>
    </w:p>
    <w:p w14:paraId="54FE3FB4" w14:textId="77777777" w:rsidR="0042146C" w:rsidRDefault="0000000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,Bold"/>
          <w:b/>
          <w:bCs/>
          <w:sz w:val="24"/>
          <w:szCs w:val="24"/>
        </w:rPr>
        <w:tab/>
      </w:r>
      <w:r>
        <w:rPr>
          <w:rFonts w:ascii="Times New Roman" w:hAnsi="Times New Roman" w:cs="Calibri,Bold"/>
          <w:b/>
          <w:bCs/>
          <w:sz w:val="24"/>
          <w:szCs w:val="24"/>
        </w:rPr>
        <w:tab/>
      </w:r>
      <w:r>
        <w:rPr>
          <w:rFonts w:ascii="Times New Roman" w:hAnsi="Times New Roman" w:cs="Calibri,Bold"/>
          <w:b/>
          <w:bCs/>
          <w:sz w:val="24"/>
          <w:szCs w:val="24"/>
        </w:rPr>
        <w:tab/>
      </w:r>
      <w:r>
        <w:rPr>
          <w:rFonts w:ascii="Times New Roman" w:hAnsi="Times New Roman" w:cs="Calibri,Bold"/>
          <w:b/>
          <w:bCs/>
          <w:sz w:val="24"/>
          <w:szCs w:val="24"/>
        </w:rPr>
        <w:tab/>
      </w:r>
      <w:r>
        <w:rPr>
          <w:rFonts w:ascii="Times New Roman" w:hAnsi="Times New Roman" w:cs="Calibri,Bold"/>
          <w:b/>
          <w:bCs/>
          <w:sz w:val="24"/>
          <w:szCs w:val="24"/>
        </w:rPr>
        <w:tab/>
      </w:r>
      <w:r>
        <w:rPr>
          <w:rFonts w:ascii="Times New Roman" w:hAnsi="Times New Roman" w:cs="Calibri,Bold"/>
          <w:b/>
          <w:bCs/>
          <w:sz w:val="24"/>
          <w:szCs w:val="24"/>
        </w:rPr>
        <w:tab/>
      </w:r>
      <w:r>
        <w:rPr>
          <w:rFonts w:ascii="Times New Roman" w:hAnsi="Times New Roman" w:cs="Calibri,Bold"/>
          <w:b/>
          <w:bCs/>
          <w:sz w:val="24"/>
          <w:szCs w:val="24"/>
        </w:rPr>
        <w:tab/>
      </w:r>
      <w:r>
        <w:rPr>
          <w:rFonts w:ascii="Times New Roman" w:hAnsi="Times New Roman" w:cs="Calibri,Bold"/>
          <w:b/>
          <w:bCs/>
          <w:sz w:val="24"/>
          <w:szCs w:val="24"/>
        </w:rPr>
        <w:tab/>
      </w:r>
      <w:r>
        <w:rPr>
          <w:rFonts w:ascii="Times New Roman" w:hAnsi="Times New Roman" w:cs="Calibri,Bold"/>
          <w:b/>
          <w:bCs/>
          <w:sz w:val="24"/>
          <w:szCs w:val="24"/>
        </w:rPr>
        <w:tab/>
      </w:r>
      <w:r>
        <w:rPr>
          <w:rFonts w:ascii="Times New Roman" w:hAnsi="Times New Roman" w:cs="Calibri,Bold"/>
          <w:sz w:val="24"/>
          <w:szCs w:val="24"/>
        </w:rPr>
        <w:t>Załącznik nr 2 do SWZ</w:t>
      </w:r>
    </w:p>
    <w:p w14:paraId="38DECA76" w14:textId="77777777" w:rsidR="0042146C" w:rsidRDefault="0042146C">
      <w:pPr>
        <w:spacing w:after="0" w:line="240" w:lineRule="auto"/>
        <w:jc w:val="center"/>
        <w:rPr>
          <w:rFonts w:ascii="Times New Roman" w:hAnsi="Times New Roman" w:cs="Calibri,Bold"/>
          <w:b/>
          <w:bCs/>
          <w:sz w:val="24"/>
          <w:szCs w:val="24"/>
        </w:rPr>
      </w:pPr>
    </w:p>
    <w:p w14:paraId="5609E430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>zawarta w dniu</w:t>
      </w:r>
      <w:proofErr w:type="gramStart"/>
      <w:r>
        <w:rPr>
          <w:rFonts w:ascii="Times New Roman" w:hAnsi="Times New Roman" w:cs="Calibri"/>
          <w:sz w:val="24"/>
          <w:szCs w:val="24"/>
        </w:rPr>
        <w:t>…….</w:t>
      </w:r>
      <w:proofErr w:type="gramEnd"/>
      <w:r>
        <w:rPr>
          <w:rFonts w:ascii="Times New Roman" w:hAnsi="Times New Roman" w:cs="Calibri"/>
          <w:sz w:val="24"/>
          <w:szCs w:val="24"/>
        </w:rPr>
        <w:t>2025 r. pomiędzy:</w:t>
      </w:r>
    </w:p>
    <w:p w14:paraId="5483DEAD" w14:textId="77777777" w:rsidR="0042146C" w:rsidRDefault="0042146C">
      <w:pPr>
        <w:spacing w:after="0" w:line="240" w:lineRule="auto"/>
        <w:jc w:val="both"/>
        <w:rPr>
          <w:rFonts w:ascii="Times New Roman" w:hAnsi="Times New Roman" w:cs="Calibri"/>
          <w:sz w:val="24"/>
          <w:szCs w:val="24"/>
        </w:rPr>
      </w:pPr>
    </w:p>
    <w:p w14:paraId="6202797F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Gminą Tolkmicko</w:t>
      </w:r>
    </w:p>
    <w:p w14:paraId="13FBF77F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ul. Plac Wolności 3, 82-340 Tolkmicko</w:t>
      </w:r>
    </w:p>
    <w:p w14:paraId="44528E5D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NIP 578-31-10-114</w:t>
      </w:r>
    </w:p>
    <w:p w14:paraId="2E2C6DB6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>reprezentowaną przez Burmistrza Tolkmicka - …………………………………….</w:t>
      </w:r>
    </w:p>
    <w:p w14:paraId="7979B67B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>przy kontrasygnacie Skarbnika Gminy - …………………………………….</w:t>
      </w:r>
    </w:p>
    <w:p w14:paraId="4D5A84F1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>zwaną w dalszej części umowy Zamawiającym</w:t>
      </w:r>
    </w:p>
    <w:p w14:paraId="24AAFFEC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>a firmą</w:t>
      </w:r>
    </w:p>
    <w:p w14:paraId="4F28C990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>….</w:t>
      </w:r>
    </w:p>
    <w:p w14:paraId="6AC9886E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>reprezentowaną przez:</w:t>
      </w:r>
    </w:p>
    <w:p w14:paraId="5083CC1C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>…</w:t>
      </w:r>
    </w:p>
    <w:p w14:paraId="6B3A3A97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>zwaną dalej Wykonawcą</w:t>
      </w:r>
    </w:p>
    <w:p w14:paraId="33E6ACB1" w14:textId="77777777" w:rsidR="0042146C" w:rsidRDefault="0042146C">
      <w:pPr>
        <w:spacing w:after="0" w:line="240" w:lineRule="auto"/>
        <w:jc w:val="both"/>
        <w:rPr>
          <w:rFonts w:ascii="Times New Roman" w:hAnsi="Times New Roman" w:cs="Calibri"/>
          <w:sz w:val="24"/>
          <w:szCs w:val="24"/>
        </w:rPr>
      </w:pPr>
    </w:p>
    <w:p w14:paraId="337BC344" w14:textId="2175119A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 xml:space="preserve">na podstawie dokonanego przez Zamawiającego wyboru oferty Wykonawcy zamówienia pod </w:t>
      </w:r>
      <w:r>
        <w:rPr>
          <w:rFonts w:ascii="Times New Roman" w:hAnsi="Times New Roman" w:cs="Calibri,Bold"/>
          <w:b/>
          <w:bCs/>
          <w:sz w:val="24"/>
          <w:szCs w:val="24"/>
        </w:rPr>
        <w:t>nr ZPFS.271.</w:t>
      </w:r>
      <w:r w:rsidR="00E80714">
        <w:rPr>
          <w:rFonts w:ascii="Times New Roman" w:hAnsi="Times New Roman" w:cs="Calibri,Bold"/>
          <w:b/>
          <w:bCs/>
          <w:sz w:val="24"/>
          <w:szCs w:val="24"/>
        </w:rPr>
        <w:t>22</w:t>
      </w:r>
      <w:r>
        <w:rPr>
          <w:rFonts w:ascii="Times New Roman" w:hAnsi="Times New Roman" w:cs="Calibri,Bold"/>
          <w:b/>
          <w:bCs/>
          <w:sz w:val="24"/>
          <w:szCs w:val="24"/>
        </w:rPr>
        <w:t xml:space="preserve">.2025 </w:t>
      </w:r>
      <w:r>
        <w:rPr>
          <w:rFonts w:ascii="Times New Roman" w:hAnsi="Times New Roman" w:cs="Calibri"/>
          <w:sz w:val="24"/>
          <w:szCs w:val="24"/>
        </w:rPr>
        <w:t>prowadzonym w trybie podstawowym, na podstawie art. 275 pkt 1 ustawy z dnia 11 września 2019 r. Prawo zamówień publicznych (</w:t>
      </w:r>
      <w:proofErr w:type="spellStart"/>
      <w:r>
        <w:rPr>
          <w:rFonts w:ascii="Times New Roman" w:hAnsi="Times New Roman" w:cs="Calibri"/>
          <w:sz w:val="24"/>
          <w:szCs w:val="24"/>
        </w:rPr>
        <w:t>t.j</w:t>
      </w:r>
      <w:proofErr w:type="spellEnd"/>
      <w:r>
        <w:rPr>
          <w:rFonts w:ascii="Times New Roman" w:hAnsi="Times New Roman" w:cs="Calibri"/>
          <w:sz w:val="24"/>
          <w:szCs w:val="24"/>
        </w:rPr>
        <w:t xml:space="preserve">. Dz. U. z 2024 r. poz. 1320 z </w:t>
      </w:r>
      <w:proofErr w:type="spellStart"/>
      <w:r>
        <w:rPr>
          <w:rFonts w:ascii="Times New Roman" w:hAnsi="Times New Roman" w:cs="Calibri"/>
          <w:sz w:val="24"/>
          <w:szCs w:val="24"/>
        </w:rPr>
        <w:t>późn</w:t>
      </w:r>
      <w:proofErr w:type="spellEnd"/>
      <w:r>
        <w:rPr>
          <w:rFonts w:ascii="Times New Roman" w:hAnsi="Times New Roman" w:cs="Calibri"/>
          <w:sz w:val="24"/>
          <w:szCs w:val="24"/>
        </w:rPr>
        <w:t xml:space="preserve">. zm.). </w:t>
      </w:r>
    </w:p>
    <w:p w14:paraId="2DFECDB0" w14:textId="77777777" w:rsidR="0042146C" w:rsidRDefault="0042146C">
      <w:pPr>
        <w:spacing w:after="0" w:line="240" w:lineRule="auto"/>
        <w:jc w:val="both"/>
        <w:rPr>
          <w:rFonts w:ascii="Times New Roman" w:hAnsi="Times New Roman" w:cs="Calibri,Bold"/>
          <w:b/>
          <w:bCs/>
          <w:sz w:val="24"/>
          <w:szCs w:val="24"/>
        </w:rPr>
      </w:pPr>
    </w:p>
    <w:p w14:paraId="2325A571" w14:textId="77777777" w:rsidR="0042146C" w:rsidRDefault="0000000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,Bold"/>
          <w:b/>
          <w:bCs/>
          <w:sz w:val="24"/>
          <w:szCs w:val="24"/>
        </w:rPr>
        <w:t>PRZEDMIOT UMOWY</w:t>
      </w:r>
    </w:p>
    <w:p w14:paraId="7648A4FB" w14:textId="77777777" w:rsidR="0042146C" w:rsidRDefault="0000000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§ 1</w:t>
      </w:r>
    </w:p>
    <w:p w14:paraId="5BEE3595" w14:textId="77777777" w:rsidR="0042146C" w:rsidRDefault="00000000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hanging="1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Zamawiający powierza, a Wykonawca przyjmuje do wykonania zadanie pn. </w:t>
      </w:r>
      <w:r>
        <w:rPr>
          <w:rFonts w:ascii="Times New Roman" w:eastAsia="SimSun" w:hAnsi="Times New Roman" w:cs="Arial"/>
          <w:b/>
          <w:bCs/>
          <w:color w:val="000000"/>
          <w:kern w:val="2"/>
          <w:sz w:val="24"/>
          <w:szCs w:val="24"/>
          <w:lang w:eastAsia="zh-CN"/>
        </w:rPr>
        <w:t>"</w:t>
      </w:r>
      <w:r>
        <w:rPr>
          <w:rFonts w:ascii="Times New Roman" w:eastAsia="Times New Roman" w:hAnsi="Times New Roman" w:cs="Arial"/>
          <w:b/>
          <w:bCs/>
          <w:color w:val="000000"/>
          <w:kern w:val="2"/>
          <w:sz w:val="24"/>
          <w:szCs w:val="24"/>
          <w:lang w:eastAsia="zh-CN"/>
        </w:rPr>
        <w:t>Opracowanie dokumentacji projektowej wraz z pozyskaniem ostatecznej decyzji ZRID dla inwestycji „Budowa drogi gminnej Suchacz – Kadyny”</w:t>
      </w:r>
      <w:r>
        <w:rPr>
          <w:rFonts w:ascii="Times New Roman" w:eastAsia="SimSun" w:hAnsi="Times New Roman" w:cs="Arial"/>
          <w:b/>
          <w:bCs/>
          <w:color w:val="000000"/>
          <w:kern w:val="2"/>
          <w:sz w:val="24"/>
          <w:szCs w:val="24"/>
          <w:lang w:eastAsia="zh-CN"/>
        </w:rPr>
        <w:t>”</w:t>
      </w:r>
      <w:r>
        <w:rPr>
          <w:rFonts w:ascii="Times New Roman" w:hAnsi="Times New Roman" w:cs="Arial"/>
          <w:b/>
          <w:bCs/>
          <w:sz w:val="24"/>
          <w:szCs w:val="24"/>
          <w:lang w:eastAsia="pl-PL"/>
        </w:rPr>
        <w:t>.</w:t>
      </w:r>
    </w:p>
    <w:p w14:paraId="5C8A6D78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2.</w:t>
      </w:r>
      <w:r>
        <w:rPr>
          <w:rFonts w:ascii="Times New Roman" w:hAnsi="Times New Roman" w:cs="Calibri"/>
          <w:sz w:val="24"/>
          <w:szCs w:val="24"/>
        </w:rPr>
        <w:t xml:space="preserve"> </w:t>
      </w:r>
      <w:r>
        <w:rPr>
          <w:rFonts w:ascii="Times New Roman" w:eastAsia="Century Gothic" w:hAnsi="Times New Roman" w:cs="Calibri"/>
          <w:sz w:val="24"/>
          <w:szCs w:val="24"/>
        </w:rPr>
        <w:t>Zamawiający zleca, a Wykonawca zobowiązuje się wykonać kompleksową dokumentację projektową oraz kosztorysową wraz z pozyskaniem decyzji na potrzeby budowy drogi Suchacz – Kadyny.</w:t>
      </w:r>
    </w:p>
    <w:p w14:paraId="4596745A" w14:textId="77777777" w:rsidR="0042146C" w:rsidRDefault="00000000">
      <w:pPr>
        <w:pStyle w:val="Akapitzlist"/>
        <w:tabs>
          <w:tab w:val="left" w:pos="284"/>
        </w:tabs>
        <w:suppressAutoHyphens w:val="0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/>
          <w:b/>
          <w:sz w:val="24"/>
          <w:szCs w:val="24"/>
        </w:rPr>
        <w:t>3.</w:t>
      </w:r>
      <w:r>
        <w:rPr>
          <w:rFonts w:ascii="Times New Roman" w:eastAsia="Century Gothic" w:hAnsi="Times New Roman"/>
          <w:sz w:val="24"/>
          <w:szCs w:val="24"/>
        </w:rPr>
        <w:t xml:space="preserve"> Celem opracowania dokumentacji jest uzyskanie stosownych ostatecznych decyzji administracyjnych umożliwiających realizację robót budowlanych w oparciu o dokumentację projektową.</w:t>
      </w:r>
    </w:p>
    <w:p w14:paraId="37FA7FC8" w14:textId="77777777" w:rsidR="0042146C" w:rsidRDefault="00000000">
      <w:pPr>
        <w:pStyle w:val="Akapitzlist"/>
        <w:numPr>
          <w:ilvl w:val="0"/>
          <w:numId w:val="1"/>
        </w:numPr>
        <w:tabs>
          <w:tab w:val="left" w:pos="284"/>
        </w:tabs>
        <w:suppressAutoHyphens w:val="0"/>
        <w:ind w:left="0" w:hanging="1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Century Gothic" w:hAnsi="Times New Roman"/>
          <w:color w:val="000000"/>
          <w:sz w:val="24"/>
          <w:szCs w:val="24"/>
        </w:rPr>
        <w:t>Przedmiot umowy został szczegółowo określony w SWZ.</w:t>
      </w:r>
    </w:p>
    <w:p w14:paraId="2004E264" w14:textId="77777777" w:rsidR="0042146C" w:rsidRDefault="00000000">
      <w:pPr>
        <w:pStyle w:val="Akapitzlist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/>
          <w:b/>
          <w:sz w:val="24"/>
          <w:szCs w:val="24"/>
        </w:rPr>
        <w:t>5.</w:t>
      </w:r>
      <w:r>
        <w:rPr>
          <w:rFonts w:ascii="Times New Roman" w:eastAsia="Century Gothic" w:hAnsi="Times New Roman"/>
          <w:sz w:val="24"/>
          <w:szCs w:val="24"/>
        </w:rPr>
        <w:t xml:space="preserve"> Przyjęte przez projektanta założenia wstępne do koncepcji podlegają uzgodnieniu Zamawiającego.</w:t>
      </w:r>
    </w:p>
    <w:p w14:paraId="766DDBC9" w14:textId="77777777" w:rsidR="0042146C" w:rsidRDefault="00000000">
      <w:pPr>
        <w:pStyle w:val="Akapitzlist"/>
        <w:numPr>
          <w:ilvl w:val="0"/>
          <w:numId w:val="1"/>
        </w:numPr>
        <w:tabs>
          <w:tab w:val="left" w:pos="2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/>
          <w:b/>
          <w:sz w:val="24"/>
          <w:szCs w:val="24"/>
        </w:rPr>
        <w:t xml:space="preserve">6. </w:t>
      </w:r>
      <w:r>
        <w:rPr>
          <w:rFonts w:ascii="Times New Roman" w:eastAsia="Century Gothic" w:hAnsi="Times New Roman"/>
          <w:sz w:val="24"/>
          <w:szCs w:val="24"/>
        </w:rPr>
        <w:t>Wykonawca jest zobowiązany do sporządzenia następującej dokumentacji:</w:t>
      </w:r>
    </w:p>
    <w:p w14:paraId="6F959678" w14:textId="77777777" w:rsidR="0042146C" w:rsidRDefault="00000000">
      <w:pPr>
        <w:numPr>
          <w:ilvl w:val="1"/>
          <w:numId w:val="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/>
          <w:sz w:val="24"/>
          <w:szCs w:val="24"/>
        </w:rPr>
        <w:t xml:space="preserve">oryginał decyzji o </w:t>
      </w:r>
      <w:r>
        <w:rPr>
          <w:rFonts w:ascii="Times New Roman" w:eastAsia="Century Gothic" w:hAnsi="Times New Roman"/>
          <w:color w:val="000000" w:themeColor="text1"/>
          <w:sz w:val="24"/>
          <w:szCs w:val="24"/>
        </w:rPr>
        <w:t xml:space="preserve">zezwoleniu na realizację inwestycji drogowej </w:t>
      </w:r>
      <w:r>
        <w:rPr>
          <w:rFonts w:ascii="Times New Roman" w:eastAsia="Century Gothic" w:hAnsi="Times New Roman"/>
          <w:color w:val="000000" w:themeColor="text1"/>
          <w:sz w:val="24"/>
          <w:szCs w:val="24"/>
        </w:rPr>
        <w:br/>
      </w:r>
      <w:r>
        <w:rPr>
          <w:rFonts w:ascii="Times New Roman" w:eastAsia="Century Gothic" w:hAnsi="Times New Roman"/>
          <w:sz w:val="24"/>
          <w:szCs w:val="24"/>
        </w:rPr>
        <w:t>– 1 egzemplarz</w:t>
      </w:r>
    </w:p>
    <w:p w14:paraId="58BA5B86" w14:textId="77777777" w:rsidR="0042146C" w:rsidRDefault="00000000">
      <w:pPr>
        <w:numPr>
          <w:ilvl w:val="1"/>
          <w:numId w:val="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/>
          <w:sz w:val="24"/>
          <w:szCs w:val="24"/>
        </w:rPr>
        <w:t>kopia zatwierdzonego projektu budowlanego opieczętowanego przez organ zatwierdzający – 3 egzemplarze w wersji papierowej</w:t>
      </w:r>
    </w:p>
    <w:p w14:paraId="00560D1C" w14:textId="77777777" w:rsidR="0042146C" w:rsidRDefault="00000000">
      <w:pPr>
        <w:numPr>
          <w:ilvl w:val="1"/>
          <w:numId w:val="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/>
          <w:sz w:val="24"/>
          <w:szCs w:val="24"/>
        </w:rPr>
        <w:t>projekt wykonawczy – 3 egzemplarze w wersji papierowej;</w:t>
      </w:r>
    </w:p>
    <w:p w14:paraId="00418E18" w14:textId="77777777" w:rsidR="0042146C" w:rsidRDefault="00000000">
      <w:pPr>
        <w:numPr>
          <w:ilvl w:val="1"/>
          <w:numId w:val="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/>
          <w:sz w:val="24"/>
          <w:szCs w:val="24"/>
        </w:rPr>
        <w:t>przedmiar robót i kosztorys inwestorski – 1 egzemplarz w wersji papierowej,</w:t>
      </w:r>
    </w:p>
    <w:p w14:paraId="6DF4D48E" w14:textId="77777777" w:rsidR="0042146C" w:rsidRDefault="00000000">
      <w:pPr>
        <w:numPr>
          <w:ilvl w:val="1"/>
          <w:numId w:val="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/>
          <w:sz w:val="24"/>
          <w:szCs w:val="24"/>
        </w:rPr>
        <w:t>specyfikacje techniczne wykonania i odbioru robót – 1 egzemplarz w wersji papierowej,</w:t>
      </w:r>
    </w:p>
    <w:p w14:paraId="648B4FBF" w14:textId="77777777" w:rsidR="0042146C" w:rsidRDefault="00000000">
      <w:pPr>
        <w:numPr>
          <w:ilvl w:val="1"/>
          <w:numId w:val="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/>
          <w:sz w:val="24"/>
          <w:szCs w:val="24"/>
        </w:rPr>
        <w:t>projektu stałej organizacji ruchu – 3 egzemplarze w wersji papierowej</w:t>
      </w:r>
    </w:p>
    <w:p w14:paraId="4F7F3691" w14:textId="77777777" w:rsidR="0042146C" w:rsidRDefault="00000000">
      <w:pPr>
        <w:numPr>
          <w:ilvl w:val="1"/>
          <w:numId w:val="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/>
          <w:sz w:val="24"/>
          <w:szCs w:val="24"/>
        </w:rPr>
        <w:t>nośnik elektroniczny z całością opracowań w formie cyfrowej (wersja nieedytowalna w PDF oraz edytowalna DOC, DWG) – 1 egzemplarz</w:t>
      </w:r>
    </w:p>
    <w:p w14:paraId="5E5D2CE5" w14:textId="77777777" w:rsidR="0042146C" w:rsidRDefault="00000000">
      <w:pPr>
        <w:numPr>
          <w:ilvl w:val="1"/>
          <w:numId w:val="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o kompletności dokumentacji oraz zgodności z umową, obowiązującymi przepisami i normami – 1 egzemplarz</w:t>
      </w:r>
    </w:p>
    <w:p w14:paraId="37902D53" w14:textId="77777777" w:rsidR="0042146C" w:rsidRDefault="0042146C">
      <w:pPr>
        <w:spacing w:after="0" w:line="240" w:lineRule="auto"/>
        <w:jc w:val="both"/>
        <w:rPr>
          <w:rFonts w:ascii="Times New Roman" w:hAnsi="Times New Roman" w:cs="Calibri"/>
          <w:sz w:val="24"/>
          <w:szCs w:val="24"/>
        </w:rPr>
      </w:pPr>
    </w:p>
    <w:p w14:paraId="3127A4B7" w14:textId="77777777" w:rsidR="0042146C" w:rsidRDefault="0042146C">
      <w:pPr>
        <w:spacing w:after="0" w:line="240" w:lineRule="auto"/>
        <w:jc w:val="both"/>
        <w:rPr>
          <w:rFonts w:ascii="Times New Roman" w:hAnsi="Times New Roman" w:cs="Calibri,Bold"/>
          <w:b/>
          <w:bCs/>
          <w:sz w:val="24"/>
          <w:szCs w:val="24"/>
        </w:rPr>
      </w:pPr>
    </w:p>
    <w:p w14:paraId="58E6D8F8" w14:textId="77777777" w:rsidR="0042146C" w:rsidRDefault="0000000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,Bold"/>
          <w:b/>
          <w:bCs/>
          <w:sz w:val="24"/>
          <w:szCs w:val="24"/>
        </w:rPr>
        <w:t>TERMIN WYKONANIA ZAMÓWIENIA</w:t>
      </w:r>
    </w:p>
    <w:p w14:paraId="2B1E8FCA" w14:textId="77777777" w:rsidR="0042146C" w:rsidRDefault="0000000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§ 2</w:t>
      </w:r>
    </w:p>
    <w:p w14:paraId="4E7F0F39" w14:textId="22F65A19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 xml:space="preserve">1. </w:t>
      </w:r>
      <w:r>
        <w:rPr>
          <w:rFonts w:ascii="Times New Roman" w:hAnsi="Times New Roman" w:cs="Calibri"/>
          <w:sz w:val="24"/>
          <w:szCs w:val="24"/>
        </w:rPr>
        <w:t xml:space="preserve">Zamówienie zostanie zrealizowane </w:t>
      </w:r>
      <w:r w:rsidR="00E80714" w:rsidRPr="00E80714">
        <w:rPr>
          <w:rFonts w:ascii="Times New Roman" w:hAnsi="Times New Roman" w:cs="Calibri"/>
          <w:b/>
          <w:bCs/>
          <w:sz w:val="24"/>
          <w:szCs w:val="24"/>
        </w:rPr>
        <w:t>do dnia 31.12.2027 r.</w:t>
      </w:r>
    </w:p>
    <w:p w14:paraId="7B77EB8C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 xml:space="preserve">2. </w:t>
      </w:r>
      <w:r>
        <w:rPr>
          <w:rFonts w:ascii="Times New Roman" w:hAnsi="Times New Roman" w:cs="Calibri"/>
          <w:sz w:val="24"/>
          <w:szCs w:val="24"/>
        </w:rPr>
        <w:t>Termin ustalony w ust. 1 powyżej może ulec zmianie w sytuacji określonej w § 10 niniejszej umowy.</w:t>
      </w:r>
    </w:p>
    <w:p w14:paraId="42946500" w14:textId="77777777" w:rsidR="0042146C" w:rsidRDefault="0042146C">
      <w:pPr>
        <w:spacing w:after="0" w:line="240" w:lineRule="auto"/>
        <w:jc w:val="both"/>
        <w:rPr>
          <w:rFonts w:ascii="Times New Roman" w:hAnsi="Times New Roman" w:cs="Calibri,Bold"/>
          <w:b/>
          <w:bCs/>
          <w:sz w:val="24"/>
          <w:szCs w:val="24"/>
        </w:rPr>
      </w:pPr>
    </w:p>
    <w:p w14:paraId="51F396AD" w14:textId="77777777" w:rsidR="0042146C" w:rsidRDefault="0000000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,Bold"/>
          <w:b/>
          <w:bCs/>
          <w:sz w:val="24"/>
          <w:szCs w:val="24"/>
        </w:rPr>
        <w:t>PRAWA I OBOWIĄZKI STRON</w:t>
      </w:r>
    </w:p>
    <w:p w14:paraId="08E85759" w14:textId="77777777" w:rsidR="0042146C" w:rsidRDefault="0000000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§ 3</w:t>
      </w:r>
    </w:p>
    <w:p w14:paraId="546BA568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 xml:space="preserve">1. </w:t>
      </w:r>
      <w:r>
        <w:rPr>
          <w:rFonts w:ascii="Times New Roman" w:eastAsia="Century Gothic" w:hAnsi="Times New Roman" w:cs="Calibri"/>
          <w:sz w:val="24"/>
          <w:szCs w:val="24"/>
        </w:rPr>
        <w:t>Zamawiający zobowiązuje się przekazać Wykonawcy niezbędne informacje konieczne do wykonania umowy.</w:t>
      </w:r>
    </w:p>
    <w:p w14:paraId="40B569D6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 w:cs="Calibri"/>
          <w:b/>
          <w:sz w:val="24"/>
          <w:szCs w:val="24"/>
        </w:rPr>
        <w:t xml:space="preserve">2. </w:t>
      </w:r>
      <w:r>
        <w:rPr>
          <w:rFonts w:ascii="Times New Roman" w:eastAsia="Century Gothic" w:hAnsi="Times New Roman"/>
          <w:sz w:val="24"/>
          <w:szCs w:val="24"/>
        </w:rPr>
        <w:t>Zamawiający ma prawo zapoznania się z przebiegiem i postępem prac projektowych.</w:t>
      </w:r>
    </w:p>
    <w:p w14:paraId="0AAA1588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 w:cs="Calibri"/>
          <w:b/>
          <w:sz w:val="24"/>
          <w:szCs w:val="24"/>
        </w:rPr>
        <w:t xml:space="preserve">3. </w:t>
      </w:r>
      <w:r>
        <w:rPr>
          <w:rFonts w:ascii="Times New Roman" w:eastAsia="Century Gothic" w:hAnsi="Times New Roman" w:cs="Calibri"/>
          <w:sz w:val="24"/>
          <w:szCs w:val="24"/>
        </w:rPr>
        <w:t>Zamawiający dokona terminowej zapłaty wynagrodzenia za wykonane i odebrane usługi.</w:t>
      </w:r>
    </w:p>
    <w:p w14:paraId="3A08AD44" w14:textId="77777777" w:rsidR="0042146C" w:rsidRDefault="0042146C">
      <w:pPr>
        <w:spacing w:after="0" w:line="240" w:lineRule="auto"/>
        <w:jc w:val="both"/>
        <w:rPr>
          <w:rFonts w:ascii="Times New Roman" w:eastAsia="Century Gothic" w:hAnsi="Times New Roman" w:cs="Calibri"/>
          <w:sz w:val="24"/>
          <w:szCs w:val="24"/>
        </w:rPr>
      </w:pPr>
    </w:p>
    <w:p w14:paraId="79EBDFA5" w14:textId="77777777" w:rsidR="0042146C" w:rsidRDefault="0000000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</w:t>
      </w:r>
    </w:p>
    <w:p w14:paraId="68EFA3E4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 w:cs="Calibri"/>
          <w:b/>
          <w:sz w:val="24"/>
          <w:szCs w:val="24"/>
        </w:rPr>
        <w:t xml:space="preserve">1. </w:t>
      </w:r>
      <w:r>
        <w:rPr>
          <w:rFonts w:ascii="Times New Roman" w:eastAsia="Century Gothic" w:hAnsi="Times New Roman"/>
          <w:sz w:val="24"/>
          <w:szCs w:val="24"/>
        </w:rPr>
        <w:t>Wykonawca przedmiot umowy realizował będzie siłami własnymi lub za pomocą podwykonawców zgodnie z zakresem rzeczowym określonym w ofercie.</w:t>
      </w:r>
    </w:p>
    <w:p w14:paraId="4C6F51D8" w14:textId="77777777" w:rsidR="0042146C" w:rsidRDefault="00000000">
      <w:pPr>
        <w:numPr>
          <w:ilvl w:val="0"/>
          <w:numId w:val="4"/>
        </w:numPr>
        <w:tabs>
          <w:tab w:val="left" w:pos="2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/>
          <w:sz w:val="24"/>
          <w:szCs w:val="24"/>
        </w:rPr>
        <w:t>Wykonawca powierzy podwykonawcy wykonanie następującej części zamó</w:t>
      </w:r>
      <w:r>
        <w:rPr>
          <w:rFonts w:ascii="Times New Roman" w:eastAsia="Century Gothic" w:hAnsi="Times New Roman"/>
          <w:color w:val="000000"/>
          <w:sz w:val="24"/>
          <w:szCs w:val="24"/>
        </w:rPr>
        <w:t>wienia: ………</w:t>
      </w:r>
    </w:p>
    <w:p w14:paraId="65A3BA83" w14:textId="77777777" w:rsidR="0042146C" w:rsidRDefault="00000000">
      <w:pPr>
        <w:numPr>
          <w:ilvl w:val="0"/>
          <w:numId w:val="4"/>
        </w:numPr>
        <w:tabs>
          <w:tab w:val="left" w:pos="287"/>
        </w:tabs>
        <w:spacing w:after="0" w:line="240" w:lineRule="auto"/>
        <w:ind w:right="1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 w:cs="Calibri"/>
          <w:b/>
          <w:bCs/>
          <w:sz w:val="24"/>
          <w:szCs w:val="24"/>
        </w:rPr>
        <w:t xml:space="preserve">2. </w:t>
      </w:r>
      <w:r>
        <w:rPr>
          <w:rFonts w:ascii="Times New Roman" w:eastAsia="Century Gothic" w:hAnsi="Times New Roman"/>
          <w:sz w:val="24"/>
          <w:szCs w:val="24"/>
        </w:rPr>
        <w:t xml:space="preserve">Wykonawca zobowiązuje się do wykonania przedmiotu zamówienia zgodnie </w:t>
      </w:r>
      <w:r>
        <w:rPr>
          <w:rFonts w:ascii="Times New Roman" w:eastAsia="Century Gothic" w:hAnsi="Times New Roman"/>
          <w:sz w:val="24"/>
          <w:szCs w:val="24"/>
        </w:rPr>
        <w:br/>
        <w:t>z wytycznymi wskazanymi w SWZ.</w:t>
      </w:r>
    </w:p>
    <w:p w14:paraId="553714C5" w14:textId="77777777" w:rsidR="0042146C" w:rsidRDefault="00000000">
      <w:pPr>
        <w:numPr>
          <w:ilvl w:val="0"/>
          <w:numId w:val="4"/>
        </w:numPr>
        <w:tabs>
          <w:tab w:val="left" w:pos="287"/>
        </w:tabs>
        <w:spacing w:after="0" w:line="240" w:lineRule="auto"/>
        <w:ind w:right="1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 w:cs="Calibri"/>
          <w:b/>
          <w:bCs/>
          <w:sz w:val="24"/>
          <w:szCs w:val="24"/>
        </w:rPr>
        <w:t xml:space="preserve">3. </w:t>
      </w:r>
      <w:r>
        <w:rPr>
          <w:rFonts w:ascii="Times New Roman" w:eastAsia="Century Gothic" w:hAnsi="Times New Roman"/>
          <w:sz w:val="24"/>
          <w:szCs w:val="24"/>
        </w:rPr>
        <w:t xml:space="preserve">Wykonawca oświadcza, że przed zawarciem umowy uzyskał od Zamawiającego wszystkie informacje, które mogłyby mieć wpływ na ryzyko i okoliczności realizacji Przedmiotu Umowy, w tym na ustalenie wysokości wynagrodzenia umownego, a nadto oświadcza, że zapoznał się ze wszystkimi dokumentami oraz warunkami, które są niezbędne i konieczne do wykonania przez niego umowy bez konieczności uzupełnień i ponoszenia przez Zamawiającego jakichkolwiek dodatkowych kosztów i w związku z tym nie wnosi </w:t>
      </w:r>
      <w:r>
        <w:rPr>
          <w:rFonts w:ascii="Times New Roman" w:eastAsia="Century Gothic" w:hAnsi="Times New Roman"/>
          <w:sz w:val="24"/>
          <w:szCs w:val="24"/>
        </w:rPr>
        <w:br/>
        <w:t>i nie będzie wnosił w przyszłości żadnych zastrzeżeń.</w:t>
      </w:r>
    </w:p>
    <w:p w14:paraId="3D24B9F6" w14:textId="77777777" w:rsidR="0042146C" w:rsidRDefault="00000000">
      <w:pPr>
        <w:numPr>
          <w:ilvl w:val="0"/>
          <w:numId w:val="4"/>
        </w:numPr>
        <w:tabs>
          <w:tab w:val="left" w:pos="287"/>
        </w:tabs>
        <w:spacing w:after="0" w:line="240" w:lineRule="auto"/>
        <w:ind w:right="1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 w:cs="Calibri"/>
          <w:b/>
          <w:bCs/>
          <w:sz w:val="24"/>
          <w:szCs w:val="24"/>
        </w:rPr>
        <w:t xml:space="preserve">4. </w:t>
      </w:r>
      <w:r>
        <w:rPr>
          <w:rFonts w:ascii="Times New Roman" w:eastAsia="Century Gothic" w:hAnsi="Times New Roman"/>
          <w:sz w:val="24"/>
          <w:szCs w:val="24"/>
        </w:rPr>
        <w:t>Wykonawca oświadcza, że przed zawarciem umowy zapoznał się z warunkami lokalnymi dla realizacji przedmiotu umowy, zakresem prac oraz warunkami technicznym i w związku z tym nie wnosi i nie będzie podnosił w przyszłości żadnych zastrzeżeń.</w:t>
      </w:r>
    </w:p>
    <w:p w14:paraId="44FED787" w14:textId="77777777" w:rsidR="0042146C" w:rsidRDefault="00000000">
      <w:pPr>
        <w:numPr>
          <w:ilvl w:val="0"/>
          <w:numId w:val="4"/>
        </w:numPr>
        <w:tabs>
          <w:tab w:val="left" w:pos="287"/>
        </w:tabs>
        <w:spacing w:after="0" w:line="240" w:lineRule="auto"/>
        <w:ind w:right="1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 w:cs="Calibri"/>
          <w:b/>
          <w:bCs/>
          <w:sz w:val="24"/>
          <w:szCs w:val="24"/>
        </w:rPr>
        <w:t xml:space="preserve">5. </w:t>
      </w:r>
      <w:r>
        <w:rPr>
          <w:rFonts w:ascii="Times New Roman" w:eastAsia="Century Gothic" w:hAnsi="Times New Roman"/>
          <w:sz w:val="24"/>
          <w:szCs w:val="24"/>
        </w:rPr>
        <w:t>Wykonawca oświadcza, iż posiada niezbędną wiedzę w zakresie realizacji usług objętych niniejszą umową oraz posiada uprawnienia do projektowania/ dysponuje osobami posiadającymi uprawnienia do projektowania wymagane prawem budowlanym.</w:t>
      </w:r>
    </w:p>
    <w:p w14:paraId="7F9F229E" w14:textId="77777777" w:rsidR="0042146C" w:rsidRDefault="00000000">
      <w:pPr>
        <w:numPr>
          <w:ilvl w:val="0"/>
          <w:numId w:val="4"/>
        </w:numPr>
        <w:tabs>
          <w:tab w:val="left" w:pos="287"/>
        </w:tabs>
        <w:spacing w:after="0" w:line="240" w:lineRule="auto"/>
        <w:ind w:right="1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 w:cs="Calibri"/>
          <w:b/>
          <w:bCs/>
          <w:sz w:val="24"/>
          <w:szCs w:val="24"/>
        </w:rPr>
        <w:t xml:space="preserve">6. </w:t>
      </w:r>
      <w:r>
        <w:rPr>
          <w:rFonts w:ascii="Times New Roman" w:eastAsia="Century Gothic" w:hAnsi="Times New Roman"/>
          <w:sz w:val="24"/>
          <w:szCs w:val="24"/>
        </w:rPr>
        <w:t xml:space="preserve">Wykonawca odpowiada za zgodność rozwiązań dokumentacji z przepisami </w:t>
      </w:r>
      <w:proofErr w:type="spellStart"/>
      <w:r>
        <w:rPr>
          <w:rFonts w:ascii="Times New Roman" w:eastAsia="Century Gothic" w:hAnsi="Times New Roman"/>
          <w:sz w:val="24"/>
          <w:szCs w:val="24"/>
        </w:rPr>
        <w:t>techniczno</w:t>
      </w:r>
      <w:proofErr w:type="spellEnd"/>
      <w:r>
        <w:rPr>
          <w:rFonts w:ascii="Times New Roman" w:eastAsia="Century Gothic" w:hAnsi="Times New Roman"/>
          <w:sz w:val="24"/>
          <w:szCs w:val="24"/>
        </w:rPr>
        <w:t xml:space="preserve">–budowlanymi i obowiązującymi normami. W odniesieniu do rozwiązań zawartych </w:t>
      </w:r>
      <w:r>
        <w:rPr>
          <w:rFonts w:ascii="Times New Roman" w:eastAsia="Century Gothic" w:hAnsi="Times New Roman"/>
          <w:sz w:val="24"/>
          <w:szCs w:val="24"/>
        </w:rPr>
        <w:br/>
        <w:t xml:space="preserve">w projekcie wykonawczym, tj. opisach i rysunkach służących realizacji robót Wykonawca odpowiada za ich zgodność z projektem budowlanym oraz parametrami inwestycji uzgodnionymi z Zamawiającym lub zawartymi w przepisach </w:t>
      </w:r>
      <w:proofErr w:type="spellStart"/>
      <w:r>
        <w:rPr>
          <w:rFonts w:ascii="Times New Roman" w:eastAsia="Century Gothic" w:hAnsi="Times New Roman"/>
          <w:sz w:val="24"/>
          <w:szCs w:val="24"/>
        </w:rPr>
        <w:t>techniczno</w:t>
      </w:r>
      <w:proofErr w:type="spellEnd"/>
      <w:r>
        <w:rPr>
          <w:rFonts w:ascii="Times New Roman" w:eastAsia="Century Gothic" w:hAnsi="Times New Roman"/>
          <w:sz w:val="24"/>
          <w:szCs w:val="24"/>
        </w:rPr>
        <w:t xml:space="preserve">–budowlanych </w:t>
      </w:r>
      <w:r>
        <w:rPr>
          <w:rFonts w:ascii="Times New Roman" w:eastAsia="Century Gothic" w:hAnsi="Times New Roman"/>
          <w:sz w:val="24"/>
          <w:szCs w:val="24"/>
        </w:rPr>
        <w:br/>
        <w:t>i normach.</w:t>
      </w:r>
    </w:p>
    <w:p w14:paraId="16FFF9AB" w14:textId="77777777" w:rsidR="0042146C" w:rsidRDefault="00000000">
      <w:pPr>
        <w:numPr>
          <w:ilvl w:val="0"/>
          <w:numId w:val="4"/>
        </w:numPr>
        <w:tabs>
          <w:tab w:val="left" w:pos="287"/>
        </w:tabs>
        <w:spacing w:after="0" w:line="240" w:lineRule="auto"/>
        <w:ind w:right="1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 w:cs="Calibri"/>
          <w:b/>
          <w:bCs/>
          <w:sz w:val="24"/>
          <w:szCs w:val="24"/>
        </w:rPr>
        <w:t xml:space="preserve">7. </w:t>
      </w:r>
      <w:r>
        <w:rPr>
          <w:rFonts w:ascii="Times New Roman" w:eastAsia="Century Gothic" w:hAnsi="Times New Roman"/>
          <w:sz w:val="24"/>
          <w:szCs w:val="24"/>
        </w:rPr>
        <w:t xml:space="preserve">Wykonawca zobowiązany jest do konsultowania rozwiązań projektowych </w:t>
      </w:r>
      <w:r>
        <w:rPr>
          <w:rFonts w:ascii="Times New Roman" w:eastAsia="Century Gothic" w:hAnsi="Times New Roman"/>
          <w:sz w:val="24"/>
          <w:szCs w:val="24"/>
        </w:rPr>
        <w:br/>
        <w:t>z Zamawiającym oraz zorganizowania narady technicznej w terminie z nim uzgodnionym.</w:t>
      </w:r>
    </w:p>
    <w:p w14:paraId="7519C8BE" w14:textId="77777777" w:rsidR="0042146C" w:rsidRDefault="00000000">
      <w:pPr>
        <w:numPr>
          <w:ilvl w:val="0"/>
          <w:numId w:val="4"/>
        </w:numPr>
        <w:tabs>
          <w:tab w:val="left" w:pos="287"/>
        </w:tabs>
        <w:spacing w:after="0" w:line="240" w:lineRule="auto"/>
        <w:ind w:right="1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 w:cs="Calibri"/>
          <w:b/>
          <w:bCs/>
          <w:sz w:val="24"/>
          <w:szCs w:val="24"/>
        </w:rPr>
        <w:t xml:space="preserve">8. </w:t>
      </w:r>
      <w:r>
        <w:rPr>
          <w:rFonts w:ascii="Times New Roman" w:eastAsia="Century Gothic" w:hAnsi="Times New Roman"/>
          <w:sz w:val="24"/>
          <w:szCs w:val="24"/>
        </w:rPr>
        <w:t xml:space="preserve">Wykonawca zobowiązuje się do sporządzenia koncepcji zamierzenia budowlanego </w:t>
      </w:r>
      <w:r>
        <w:rPr>
          <w:rFonts w:ascii="Times New Roman" w:eastAsia="Century Gothic" w:hAnsi="Times New Roman"/>
          <w:sz w:val="24"/>
          <w:szCs w:val="24"/>
        </w:rPr>
        <w:br/>
        <w:t>w porozumieniu z Zamawiającym co do rozwiązań w zakresie funkcji, specyfiki materiałowej, itp.</w:t>
      </w:r>
    </w:p>
    <w:p w14:paraId="793726FE" w14:textId="77777777" w:rsidR="0042146C" w:rsidRDefault="00000000">
      <w:pPr>
        <w:numPr>
          <w:ilvl w:val="0"/>
          <w:numId w:val="4"/>
        </w:numPr>
        <w:tabs>
          <w:tab w:val="left" w:pos="287"/>
        </w:tabs>
        <w:spacing w:after="0" w:line="240" w:lineRule="auto"/>
        <w:ind w:right="1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 w:cs="Calibri"/>
          <w:b/>
          <w:bCs/>
          <w:sz w:val="24"/>
          <w:szCs w:val="24"/>
        </w:rPr>
        <w:t xml:space="preserve">9. </w:t>
      </w:r>
      <w:r>
        <w:rPr>
          <w:rFonts w:ascii="Times New Roman" w:eastAsia="Century Gothic" w:hAnsi="Times New Roman"/>
          <w:sz w:val="24"/>
          <w:szCs w:val="24"/>
        </w:rPr>
        <w:t xml:space="preserve">Wykonawca zobowiązany jest do wykonania prac będących przedmiotem umowy, zgodnie z postanowieniami zawartymi w umowie i załącznikach, ustaleniami ze spotkań roboczych, zasadami współczesnej wiedzy technicznej, należytą starannością przy zastosowaniu obowiązujących przepisów w tym techniczno-budowlanych i ochrony środowiska, norm i warunków technicznych z uwzględnieniem potrzeb Zamawiającego </w:t>
      </w:r>
      <w:r>
        <w:rPr>
          <w:rFonts w:ascii="Times New Roman" w:eastAsia="Century Gothic" w:hAnsi="Times New Roman"/>
          <w:sz w:val="24"/>
          <w:szCs w:val="24"/>
        </w:rPr>
        <w:br/>
        <w:t>i specyfiki przedmiotowego zamówienia.</w:t>
      </w:r>
    </w:p>
    <w:p w14:paraId="53DFD5C8" w14:textId="77777777" w:rsidR="0042146C" w:rsidRDefault="00000000">
      <w:pPr>
        <w:numPr>
          <w:ilvl w:val="0"/>
          <w:numId w:val="4"/>
        </w:numPr>
        <w:tabs>
          <w:tab w:val="left" w:pos="287"/>
        </w:tabs>
        <w:spacing w:after="0" w:line="240" w:lineRule="auto"/>
        <w:ind w:right="1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 w:cs="Calibri"/>
          <w:b/>
          <w:bCs/>
          <w:sz w:val="24"/>
          <w:szCs w:val="24"/>
        </w:rPr>
        <w:t xml:space="preserve">10. </w:t>
      </w:r>
      <w:r>
        <w:rPr>
          <w:rFonts w:ascii="Times New Roman" w:eastAsia="Century Gothic" w:hAnsi="Times New Roman"/>
          <w:sz w:val="24"/>
          <w:szCs w:val="24"/>
        </w:rPr>
        <w:t xml:space="preserve">Przed przystąpieniem do wykonania przedmiarów i kosztorysów inwestorskich Projektant jest zobowiązany uzgodnić z Zamawiającym dane wyjściowe do kosztorysowania </w:t>
      </w:r>
      <w:r>
        <w:rPr>
          <w:rFonts w:ascii="Times New Roman" w:eastAsia="Century Gothic" w:hAnsi="Times New Roman"/>
          <w:sz w:val="24"/>
          <w:szCs w:val="24"/>
        </w:rPr>
        <w:lastRenderedPageBreak/>
        <w:t>– dane techniczne, technologiczne, organizacyjne oraz inne niezbędne do kalkulacji kosztorysowej.</w:t>
      </w:r>
    </w:p>
    <w:p w14:paraId="4D194F12" w14:textId="77777777" w:rsidR="0042146C" w:rsidRDefault="00000000">
      <w:pPr>
        <w:tabs>
          <w:tab w:val="left" w:pos="287"/>
        </w:tabs>
        <w:spacing w:after="0" w:line="240" w:lineRule="auto"/>
        <w:ind w:right="1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/>
          <w:b/>
          <w:bCs/>
          <w:sz w:val="24"/>
          <w:szCs w:val="24"/>
        </w:rPr>
        <w:t>11.</w:t>
      </w:r>
      <w:r>
        <w:rPr>
          <w:rFonts w:ascii="Times New Roman" w:eastAsia="Century Gothic" w:hAnsi="Times New Roman"/>
          <w:sz w:val="24"/>
          <w:szCs w:val="24"/>
        </w:rPr>
        <w:t xml:space="preserve"> Wykonawca przedstawi Zamawiającemu projekty podziału nieruchomości oraz plan konieczności ich wywłaszczenia w ramach specustawy drogowej.</w:t>
      </w:r>
    </w:p>
    <w:p w14:paraId="5EFB3137" w14:textId="77777777" w:rsidR="0042146C" w:rsidRDefault="00000000">
      <w:pPr>
        <w:numPr>
          <w:ilvl w:val="0"/>
          <w:numId w:val="4"/>
        </w:numPr>
        <w:tabs>
          <w:tab w:val="left" w:pos="287"/>
        </w:tabs>
        <w:spacing w:after="0" w:line="240" w:lineRule="auto"/>
        <w:ind w:right="1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 w:cs="Calibri"/>
          <w:b/>
          <w:bCs/>
          <w:sz w:val="24"/>
          <w:szCs w:val="24"/>
        </w:rPr>
        <w:t xml:space="preserve">12. </w:t>
      </w:r>
      <w:r>
        <w:rPr>
          <w:rFonts w:ascii="Times New Roman" w:eastAsia="Century Gothic" w:hAnsi="Times New Roman"/>
          <w:sz w:val="24"/>
          <w:szCs w:val="24"/>
        </w:rPr>
        <w:t xml:space="preserve">W celu uzyskania racjonalności ekonomicznej inwestycji, Wykonawca ma obowiązek </w:t>
      </w:r>
      <w:r>
        <w:rPr>
          <w:rFonts w:ascii="Times New Roman" w:eastAsia="Century Gothic" w:hAnsi="Times New Roman"/>
          <w:sz w:val="24"/>
          <w:szCs w:val="24"/>
        </w:rPr>
        <w:br/>
        <w:t xml:space="preserve">w trakcie prac nad dokumentacją konsultować z Zamawiającym propozycje technologii, materiałów </w:t>
      </w:r>
      <w:proofErr w:type="gramStart"/>
      <w:r>
        <w:rPr>
          <w:rFonts w:ascii="Times New Roman" w:eastAsia="Century Gothic" w:hAnsi="Times New Roman"/>
          <w:sz w:val="24"/>
          <w:szCs w:val="24"/>
        </w:rPr>
        <w:t>budowlanych,</w:t>
      </w:r>
      <w:proofErr w:type="gramEnd"/>
      <w:r>
        <w:rPr>
          <w:rFonts w:ascii="Times New Roman" w:eastAsia="Century Gothic" w:hAnsi="Times New Roman"/>
          <w:sz w:val="24"/>
          <w:szCs w:val="24"/>
        </w:rPr>
        <w:t xml:space="preserve"> oraz sposób realizacji robót budowlanych, które mogą w istotny sposób wpłynąć na obniżenie kosztów realizacji inwestycji.</w:t>
      </w:r>
    </w:p>
    <w:p w14:paraId="659BF65A" w14:textId="77777777" w:rsidR="0042146C" w:rsidRDefault="00000000">
      <w:pPr>
        <w:numPr>
          <w:ilvl w:val="0"/>
          <w:numId w:val="4"/>
        </w:numPr>
        <w:tabs>
          <w:tab w:val="left" w:pos="287"/>
        </w:tabs>
        <w:spacing w:after="0" w:line="240" w:lineRule="auto"/>
        <w:ind w:right="1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 w:cs="Calibri"/>
          <w:b/>
          <w:bCs/>
          <w:sz w:val="24"/>
          <w:szCs w:val="24"/>
        </w:rPr>
        <w:t xml:space="preserve">13. </w:t>
      </w:r>
      <w:r>
        <w:rPr>
          <w:rFonts w:ascii="Times New Roman" w:eastAsia="Century Gothic" w:hAnsi="Times New Roman"/>
          <w:sz w:val="24"/>
          <w:szCs w:val="24"/>
        </w:rPr>
        <w:t>Wykonawca zobowiązany jest do ujęcia wszystkich robót, materiałów w kosztorysach inwestorskich zgodnie z projektem budowlanym i wykonawczym.</w:t>
      </w:r>
    </w:p>
    <w:p w14:paraId="2B46BFB3" w14:textId="77777777" w:rsidR="0042146C" w:rsidRDefault="00000000">
      <w:pPr>
        <w:numPr>
          <w:ilvl w:val="0"/>
          <w:numId w:val="4"/>
        </w:numPr>
        <w:tabs>
          <w:tab w:val="left" w:pos="287"/>
        </w:tabs>
        <w:spacing w:after="0" w:line="240" w:lineRule="auto"/>
        <w:ind w:right="1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 w:cs="Calibri"/>
          <w:b/>
          <w:bCs/>
          <w:sz w:val="24"/>
          <w:szCs w:val="24"/>
        </w:rPr>
        <w:t xml:space="preserve">14. </w:t>
      </w:r>
      <w:r>
        <w:rPr>
          <w:rFonts w:ascii="Times New Roman" w:eastAsia="Century Gothic" w:hAnsi="Times New Roman"/>
          <w:sz w:val="24"/>
          <w:szCs w:val="24"/>
        </w:rPr>
        <w:t>Wykonawca zadania winien stosować rozwiązania ograniczające do niezbędnego minimum zajęcie terenów obcych.</w:t>
      </w:r>
    </w:p>
    <w:p w14:paraId="54350A2C" w14:textId="77777777" w:rsidR="0042146C" w:rsidRDefault="00000000">
      <w:pPr>
        <w:numPr>
          <w:ilvl w:val="0"/>
          <w:numId w:val="4"/>
        </w:numPr>
        <w:tabs>
          <w:tab w:val="left" w:pos="284"/>
        </w:tabs>
        <w:spacing w:after="0" w:line="240" w:lineRule="auto"/>
        <w:ind w:right="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 w:cs="Calibri"/>
          <w:b/>
          <w:bCs/>
          <w:sz w:val="24"/>
          <w:szCs w:val="24"/>
        </w:rPr>
        <w:t xml:space="preserve">15. </w:t>
      </w:r>
      <w:r>
        <w:rPr>
          <w:rFonts w:ascii="Times New Roman" w:eastAsia="Century Gothic" w:hAnsi="Times New Roman"/>
          <w:sz w:val="24"/>
          <w:szCs w:val="24"/>
        </w:rPr>
        <w:t>Wykonawca zobowiązuje się do opracowywania wyczerpujących odpowiedzi na złożone pytania, ew. korekta kosztorysów i dokumentacji będących następstwem zapytań natury technicznej składanych w trakcie prowadzenia postępowania przetargowego na roboty budowlane, w terminie do dwóch dni roboczych od dnia przekazania pytań, bez dodatkowego wynagrodzenia.</w:t>
      </w:r>
    </w:p>
    <w:p w14:paraId="11D41327" w14:textId="77777777" w:rsidR="0042146C" w:rsidRDefault="00000000">
      <w:pPr>
        <w:tabs>
          <w:tab w:val="left" w:pos="284"/>
        </w:tabs>
        <w:spacing w:after="0" w:line="240" w:lineRule="auto"/>
        <w:ind w:right="1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 w:cs="Calibri"/>
          <w:b/>
          <w:bCs/>
          <w:sz w:val="24"/>
          <w:szCs w:val="24"/>
        </w:rPr>
        <w:t xml:space="preserve">16. </w:t>
      </w:r>
      <w:r>
        <w:rPr>
          <w:rFonts w:ascii="Times New Roman" w:eastAsia="Century Gothic" w:hAnsi="Times New Roman"/>
          <w:sz w:val="24"/>
          <w:szCs w:val="24"/>
        </w:rPr>
        <w:t>Wykonawca zobowiązuje się do aktualizacji kosztorysów inwestorskich w okresie 3 lat od dnia uzyskania ostatecznej decyzji bez dodatkowego wynagrodzenia.</w:t>
      </w:r>
    </w:p>
    <w:p w14:paraId="0FEF787E" w14:textId="77777777" w:rsidR="0042146C" w:rsidRDefault="00000000">
      <w:pPr>
        <w:tabs>
          <w:tab w:val="left" w:pos="284"/>
        </w:tabs>
        <w:spacing w:after="0" w:line="240" w:lineRule="auto"/>
        <w:ind w:right="1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 w:cs="Calibri"/>
          <w:b/>
          <w:bCs/>
          <w:sz w:val="24"/>
          <w:szCs w:val="24"/>
        </w:rPr>
        <w:t xml:space="preserve">17. </w:t>
      </w:r>
      <w:r>
        <w:rPr>
          <w:rFonts w:ascii="Times New Roman" w:eastAsia="Century Gothic" w:hAnsi="Times New Roman"/>
          <w:sz w:val="24"/>
          <w:szCs w:val="24"/>
        </w:rPr>
        <w:t>Wykonawca zobowiązuje się do pełnienia nadzoru autorskiego w trakcie realizacji inwestycji aż do zakończenia okresu rękojmi i gwarancji za wady robót budowlanych, bez dodatkowego wynagrodzenia.</w:t>
      </w:r>
    </w:p>
    <w:p w14:paraId="70EE2B86" w14:textId="77777777" w:rsidR="0042146C" w:rsidRDefault="00000000">
      <w:pPr>
        <w:tabs>
          <w:tab w:val="left" w:pos="284"/>
        </w:tabs>
        <w:spacing w:after="0" w:line="240" w:lineRule="auto"/>
        <w:ind w:right="1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 w:cs="Calibri"/>
          <w:b/>
          <w:bCs/>
          <w:sz w:val="24"/>
          <w:szCs w:val="24"/>
        </w:rPr>
        <w:t xml:space="preserve">18. </w:t>
      </w:r>
      <w:r>
        <w:rPr>
          <w:rFonts w:ascii="Times New Roman" w:eastAsia="Century Gothic" w:hAnsi="Times New Roman"/>
          <w:sz w:val="24"/>
          <w:szCs w:val="24"/>
        </w:rPr>
        <w:t>Wykonawca odpowiada za zgodność dokumentacji projektowej w wersji elektronicznej z oryginałem w wersji papierowej.</w:t>
      </w:r>
    </w:p>
    <w:p w14:paraId="7C08A4E5" w14:textId="77777777" w:rsidR="0042146C" w:rsidRDefault="00000000">
      <w:pPr>
        <w:tabs>
          <w:tab w:val="left" w:pos="284"/>
        </w:tabs>
        <w:spacing w:after="0" w:line="240" w:lineRule="auto"/>
        <w:ind w:right="1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 w:cs="Calibri"/>
          <w:b/>
          <w:bCs/>
          <w:sz w:val="24"/>
          <w:szCs w:val="24"/>
        </w:rPr>
        <w:t xml:space="preserve">19. </w:t>
      </w:r>
      <w:r>
        <w:rPr>
          <w:rFonts w:ascii="Times New Roman" w:eastAsia="Century Gothic" w:hAnsi="Times New Roman"/>
          <w:sz w:val="24"/>
          <w:szCs w:val="24"/>
        </w:rPr>
        <w:t>Wykonawca oświadcza, że dzieło będące przedmiotem niniejszej umowy jest wynikiem jego twórczości i jest wolne od wad prawnych, w tym nie narusza dóbr osobistych i praw autorskich osób trzecich, a ponad to oświadcza, że prawa do przedmiotowego dzieła nie są niczym ograniczone w zakresie objętym niniejszą umową.</w:t>
      </w:r>
    </w:p>
    <w:p w14:paraId="72AAD0B6" w14:textId="77777777" w:rsidR="0042146C" w:rsidRDefault="00000000">
      <w:pPr>
        <w:tabs>
          <w:tab w:val="left" w:pos="284"/>
        </w:tabs>
        <w:spacing w:after="0" w:line="240" w:lineRule="auto"/>
        <w:ind w:right="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 w:cs="Calibri"/>
          <w:b/>
          <w:bCs/>
          <w:sz w:val="24"/>
          <w:szCs w:val="24"/>
        </w:rPr>
        <w:t xml:space="preserve">20. </w:t>
      </w:r>
      <w:r>
        <w:rPr>
          <w:rFonts w:ascii="Times New Roman" w:eastAsia="Century Gothic" w:hAnsi="Times New Roman"/>
          <w:sz w:val="24"/>
          <w:szCs w:val="24"/>
        </w:rPr>
        <w:t xml:space="preserve">Wykonawca jest odpowiedzialny względem Zamawiającego, jeżeli przedmiot umowy ma wady zmniejszające jej wartość lub użyteczność ze względu na cel oznaczony w umowie albo wynikający z okoliczności lub przeznaczenia, a w szczególności odpowiada za rozwiązania niezgodne z parametrami ustalonymi w założeniach, normach i przepisach </w:t>
      </w:r>
      <w:proofErr w:type="spellStart"/>
      <w:r>
        <w:rPr>
          <w:rFonts w:ascii="Times New Roman" w:eastAsia="Century Gothic" w:hAnsi="Times New Roman"/>
          <w:sz w:val="24"/>
          <w:szCs w:val="24"/>
        </w:rPr>
        <w:t>techniczno</w:t>
      </w:r>
      <w:proofErr w:type="spellEnd"/>
      <w:r>
        <w:rPr>
          <w:rFonts w:ascii="Times New Roman" w:eastAsia="Century Gothic" w:hAnsi="Times New Roman"/>
          <w:sz w:val="24"/>
          <w:szCs w:val="24"/>
        </w:rPr>
        <w:t>–budowlanych oraz rozwiązania ekonomicznie nieuzasadnione.</w:t>
      </w:r>
    </w:p>
    <w:p w14:paraId="1E15C922" w14:textId="77777777" w:rsidR="0042146C" w:rsidRDefault="00000000">
      <w:pPr>
        <w:tabs>
          <w:tab w:val="left" w:pos="2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 w:cs="Calibri"/>
          <w:b/>
          <w:bCs/>
          <w:sz w:val="24"/>
          <w:szCs w:val="24"/>
        </w:rPr>
        <w:t xml:space="preserve">21. </w:t>
      </w:r>
      <w:r>
        <w:rPr>
          <w:rFonts w:ascii="Times New Roman" w:eastAsia="Century Gothic" w:hAnsi="Times New Roman"/>
          <w:sz w:val="24"/>
          <w:szCs w:val="24"/>
        </w:rPr>
        <w:t xml:space="preserve">Osobą odpowiedzialną za realizację niniejszej umowy, ze strony Wykonawcy, </w:t>
      </w:r>
      <w:proofErr w:type="gramStart"/>
      <w:r>
        <w:rPr>
          <w:rFonts w:ascii="Times New Roman" w:eastAsia="Century Gothic" w:hAnsi="Times New Roman"/>
          <w:sz w:val="24"/>
          <w:szCs w:val="24"/>
        </w:rPr>
        <w:t>jest: .…</w:t>
      </w:r>
      <w:proofErr w:type="gramEnd"/>
      <w:r>
        <w:rPr>
          <w:rFonts w:ascii="Times New Roman" w:eastAsia="Century Gothic" w:hAnsi="Times New Roman"/>
          <w:sz w:val="24"/>
          <w:szCs w:val="24"/>
        </w:rPr>
        <w:t>…</w:t>
      </w:r>
      <w:proofErr w:type="gramStart"/>
      <w:r>
        <w:rPr>
          <w:rFonts w:ascii="Times New Roman" w:eastAsia="Century Gothic" w:hAnsi="Times New Roman"/>
          <w:sz w:val="24"/>
          <w:szCs w:val="24"/>
        </w:rPr>
        <w:t>…….</w:t>
      </w:r>
      <w:proofErr w:type="gramEnd"/>
      <w:r>
        <w:rPr>
          <w:rFonts w:ascii="Times New Roman" w:eastAsia="Century Gothic" w:hAnsi="Times New Roman"/>
          <w:sz w:val="24"/>
          <w:szCs w:val="24"/>
        </w:rPr>
        <w:t>.………………</w:t>
      </w:r>
    </w:p>
    <w:p w14:paraId="44D1F04C" w14:textId="77777777" w:rsidR="0042146C" w:rsidRDefault="0042146C">
      <w:pPr>
        <w:spacing w:after="0" w:line="240" w:lineRule="auto"/>
        <w:jc w:val="both"/>
        <w:rPr>
          <w:rFonts w:ascii="Times New Roman" w:hAnsi="Times New Roman" w:cs="Calibri,Bold"/>
          <w:b/>
          <w:bCs/>
          <w:sz w:val="24"/>
          <w:szCs w:val="24"/>
        </w:rPr>
      </w:pPr>
    </w:p>
    <w:p w14:paraId="44FC705F" w14:textId="77777777" w:rsidR="0042146C" w:rsidRDefault="0000000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,Bold"/>
          <w:b/>
          <w:bCs/>
          <w:sz w:val="24"/>
          <w:szCs w:val="24"/>
        </w:rPr>
        <w:t>WYNAGRODZENIE I ZASADY PŁATNOŚCI</w:t>
      </w:r>
    </w:p>
    <w:p w14:paraId="236FC168" w14:textId="77777777" w:rsidR="0042146C" w:rsidRDefault="0000000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§ 5</w:t>
      </w:r>
    </w:p>
    <w:p w14:paraId="115B84E8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1.</w:t>
      </w:r>
      <w:r>
        <w:rPr>
          <w:rFonts w:ascii="Times New Roman" w:hAnsi="Times New Roman" w:cs="Calibri"/>
          <w:sz w:val="24"/>
          <w:szCs w:val="24"/>
        </w:rPr>
        <w:t xml:space="preserve"> Wartość wynagrodzenia za wykonanie przedmiotu umowy strony ustalają na cenę zgodnie z ofertą Wykonawcy w wysokości </w:t>
      </w:r>
      <w:proofErr w:type="gramStart"/>
      <w:r>
        <w:rPr>
          <w:rFonts w:ascii="Times New Roman" w:hAnsi="Times New Roman" w:cs="Calibri"/>
          <w:sz w:val="24"/>
          <w:szCs w:val="24"/>
        </w:rPr>
        <w:t>brutto</w:t>
      </w:r>
      <w:r>
        <w:rPr>
          <w:rFonts w:ascii="Times New Roman" w:hAnsi="Times New Roman" w:cs="Calibri"/>
          <w:b/>
          <w:bCs/>
          <w:sz w:val="24"/>
          <w:szCs w:val="24"/>
        </w:rPr>
        <w:t>….</w:t>
      </w:r>
      <w:proofErr w:type="gramEnd"/>
      <w:r>
        <w:rPr>
          <w:rFonts w:ascii="Times New Roman" w:hAnsi="Times New Roman" w:cs="Calibri"/>
          <w:b/>
          <w:bCs/>
          <w:sz w:val="24"/>
          <w:szCs w:val="24"/>
        </w:rPr>
        <w:t xml:space="preserve">. zł </w:t>
      </w:r>
      <w:r>
        <w:rPr>
          <w:rFonts w:ascii="Times New Roman" w:hAnsi="Times New Roman" w:cs="Calibri"/>
          <w:sz w:val="24"/>
          <w:szCs w:val="24"/>
        </w:rPr>
        <w:t>(</w:t>
      </w:r>
      <w:proofErr w:type="gramStart"/>
      <w:r>
        <w:rPr>
          <w:rFonts w:ascii="Times New Roman" w:hAnsi="Times New Roman" w:cs="Calibri"/>
          <w:sz w:val="24"/>
          <w:szCs w:val="24"/>
        </w:rPr>
        <w:t>słownie:  zł</w:t>
      </w:r>
      <w:proofErr w:type="gramEnd"/>
      <w:r>
        <w:rPr>
          <w:rFonts w:ascii="Times New Roman" w:hAnsi="Times New Roman" w:cs="Calibri"/>
          <w:sz w:val="24"/>
          <w:szCs w:val="24"/>
        </w:rPr>
        <w:t xml:space="preserve"> 00/100)</w:t>
      </w:r>
    </w:p>
    <w:p w14:paraId="7F066EC0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>w powyższej kwocie uwzględnione zostały:</w:t>
      </w:r>
    </w:p>
    <w:p w14:paraId="34D3BDFA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>Kwota netto w wysokości</w:t>
      </w:r>
      <w:proofErr w:type="gramStart"/>
      <w:r>
        <w:rPr>
          <w:rFonts w:ascii="Times New Roman" w:hAnsi="Times New Roman" w:cs="Calibri"/>
          <w:sz w:val="24"/>
          <w:szCs w:val="24"/>
        </w:rPr>
        <w:t xml:space="preserve"> ….</w:t>
      </w:r>
      <w:proofErr w:type="gramEnd"/>
      <w:r>
        <w:rPr>
          <w:rFonts w:ascii="Times New Roman" w:hAnsi="Times New Roman" w:cs="Calibri"/>
          <w:sz w:val="24"/>
          <w:szCs w:val="24"/>
        </w:rPr>
        <w:t>zł</w:t>
      </w:r>
    </w:p>
    <w:p w14:paraId="3A2BEDF9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>Podatek VAT ...% w wysokości …zł</w:t>
      </w:r>
    </w:p>
    <w:p w14:paraId="42552E3E" w14:textId="77777777" w:rsidR="0042146C" w:rsidRDefault="004214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DBD09F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2.</w:t>
      </w:r>
      <w:r>
        <w:rPr>
          <w:rFonts w:ascii="Times New Roman" w:hAnsi="Times New Roman" w:cs="Calibri"/>
          <w:sz w:val="24"/>
          <w:szCs w:val="24"/>
        </w:rPr>
        <w:t>Wynagrodzenie zostanie wypłacone w 3 transzach:</w:t>
      </w:r>
    </w:p>
    <w:p w14:paraId="03DF4446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>- 15% wynagrodzenia wskazanego w ust. 1, za Etap I.</w:t>
      </w:r>
    </w:p>
    <w:p w14:paraId="274AE31C" w14:textId="510B0D86" w:rsidR="0042146C" w:rsidRDefault="00000000">
      <w:pPr>
        <w:spacing w:after="0" w:line="240" w:lineRule="auto"/>
        <w:jc w:val="both"/>
        <w:rPr>
          <w:rFonts w:ascii="Times New Roman" w:hAnsi="Times New Roman" w:cs="Calibri"/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 xml:space="preserve">- </w:t>
      </w:r>
      <w:r w:rsidR="000477CE">
        <w:rPr>
          <w:rFonts w:ascii="Times New Roman" w:hAnsi="Times New Roman" w:cs="Calibri"/>
          <w:sz w:val="24"/>
          <w:szCs w:val="24"/>
        </w:rPr>
        <w:t>3</w:t>
      </w:r>
      <w:r>
        <w:rPr>
          <w:rFonts w:ascii="Times New Roman" w:hAnsi="Times New Roman" w:cs="Calibri"/>
          <w:sz w:val="24"/>
          <w:szCs w:val="24"/>
        </w:rPr>
        <w:t>5% wynagrodzenia wskazanego w ust. 1, za Etap II.</w:t>
      </w:r>
    </w:p>
    <w:p w14:paraId="4DAA5051" w14:textId="20E05BF8" w:rsidR="000477CE" w:rsidRDefault="000477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>- 20%</w:t>
      </w:r>
      <w:r w:rsidR="00AC5CB4" w:rsidRPr="00AC5CB4">
        <w:rPr>
          <w:rFonts w:ascii="Times New Roman" w:hAnsi="Times New Roman" w:cs="Calibri"/>
          <w:sz w:val="24"/>
          <w:szCs w:val="24"/>
        </w:rPr>
        <w:t xml:space="preserve"> </w:t>
      </w:r>
      <w:r w:rsidR="00AC5CB4">
        <w:rPr>
          <w:rFonts w:ascii="Times New Roman" w:hAnsi="Times New Roman" w:cs="Calibri"/>
          <w:sz w:val="24"/>
          <w:szCs w:val="24"/>
        </w:rPr>
        <w:t>wynagrodzenia wskazanego w ust. 1, za Etap II</w:t>
      </w:r>
      <w:r w:rsidR="00AC5CB4">
        <w:rPr>
          <w:rFonts w:ascii="Times New Roman" w:hAnsi="Times New Roman" w:cs="Calibri"/>
          <w:sz w:val="24"/>
          <w:szCs w:val="24"/>
        </w:rPr>
        <w:t>I</w:t>
      </w:r>
    </w:p>
    <w:p w14:paraId="7EF76D0E" w14:textId="3FA3797D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 xml:space="preserve">- </w:t>
      </w:r>
      <w:r w:rsidR="000477CE">
        <w:rPr>
          <w:rFonts w:ascii="Times New Roman" w:hAnsi="Times New Roman" w:cs="Calibri"/>
          <w:sz w:val="24"/>
          <w:szCs w:val="24"/>
        </w:rPr>
        <w:t>3</w:t>
      </w:r>
      <w:r>
        <w:rPr>
          <w:rFonts w:ascii="Times New Roman" w:hAnsi="Times New Roman" w:cs="Calibri"/>
          <w:sz w:val="24"/>
          <w:szCs w:val="24"/>
        </w:rPr>
        <w:t>0% wynagrodzenia wskazanego w ust. 1, za Etap I</w:t>
      </w:r>
      <w:r w:rsidR="00AC5CB4">
        <w:rPr>
          <w:rFonts w:ascii="Times New Roman" w:hAnsi="Times New Roman" w:cs="Calibri"/>
          <w:sz w:val="24"/>
          <w:szCs w:val="24"/>
        </w:rPr>
        <w:t>V</w:t>
      </w:r>
      <w:r>
        <w:rPr>
          <w:rFonts w:ascii="Times New Roman" w:hAnsi="Times New Roman" w:cs="Calibri"/>
          <w:sz w:val="24"/>
          <w:szCs w:val="24"/>
        </w:rPr>
        <w:t>.</w:t>
      </w:r>
    </w:p>
    <w:p w14:paraId="751FA1A7" w14:textId="77777777" w:rsidR="0042146C" w:rsidRDefault="0042146C">
      <w:pPr>
        <w:spacing w:after="0" w:line="240" w:lineRule="auto"/>
        <w:jc w:val="both"/>
        <w:rPr>
          <w:rFonts w:ascii="Times New Roman" w:hAnsi="Times New Roman" w:cs="Calibri"/>
          <w:sz w:val="24"/>
          <w:szCs w:val="24"/>
        </w:rPr>
      </w:pPr>
    </w:p>
    <w:p w14:paraId="59896F57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 xml:space="preserve">3. </w:t>
      </w:r>
      <w:r>
        <w:rPr>
          <w:rFonts w:ascii="Times New Roman" w:hAnsi="Times New Roman" w:cs="Calibri"/>
          <w:sz w:val="24"/>
          <w:szCs w:val="24"/>
        </w:rPr>
        <w:t xml:space="preserve">Wynagrodzenie, o którym mowa w ust. 1 obejmuje wszystkie koszty celem prawidłowego wykonania przedmiotu umowy w tym wszelkie opłaty administracyjne ponoszone w wyniku </w:t>
      </w:r>
      <w:r>
        <w:rPr>
          <w:rFonts w:ascii="Times New Roman" w:hAnsi="Times New Roman" w:cs="Calibri"/>
          <w:sz w:val="24"/>
          <w:szCs w:val="24"/>
        </w:rPr>
        <w:lastRenderedPageBreak/>
        <w:t xml:space="preserve">prowadzonych działań związanych z uzyskiwaniem opinii i decyzji, prawa autorskie, wypisy z rejestrów, koszty związane z udzieleniem wyjaśnień dokumentacji, korektą kosztorysów </w:t>
      </w:r>
      <w:r>
        <w:rPr>
          <w:rFonts w:ascii="Times New Roman" w:hAnsi="Times New Roman" w:cs="Calibri"/>
          <w:sz w:val="24"/>
          <w:szCs w:val="24"/>
        </w:rPr>
        <w:br/>
        <w:t xml:space="preserve">i dokumentacji będących następstwem zapytań natury technicznej składanych w trakcie prowadzenia postępowania przetargowego na roboty budowlane, usunięcia wad, naniesienia poprawek i uzupełnień, aktualizacja kosztorysów inwestorskich w okresie 3 lat od dnia uzyskania ZRID, pełnienie nadzoru autorskiego w trakcie realizacji inwestycji aż do zakończenia okresu rękojmi i gwarancji za wady robót budowlanych oraz koszty wszelkich prac niezbędnych do zrealizowania przedmiotu zamówienia, a nie wymienionych </w:t>
      </w:r>
      <w:r>
        <w:rPr>
          <w:rFonts w:ascii="Times New Roman" w:hAnsi="Times New Roman" w:cs="Calibri"/>
          <w:sz w:val="24"/>
          <w:szCs w:val="24"/>
        </w:rPr>
        <w:br/>
        <w:t>w dokumentach, których wykonanie jest konieczne dla prawidłowego i kompleksowego wykonania przedmiotu zamówienia.</w:t>
      </w:r>
    </w:p>
    <w:p w14:paraId="08813733" w14:textId="052E1C8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4.</w:t>
      </w:r>
      <w:r>
        <w:rPr>
          <w:rFonts w:ascii="Times New Roman" w:hAnsi="Times New Roman" w:cs="Calibri"/>
          <w:sz w:val="24"/>
          <w:szCs w:val="24"/>
        </w:rPr>
        <w:t xml:space="preserve"> Wykonawca zobowiązany jest do wykonania w ramach wynagrodzenia wszelkich prac niezbędnych do zrealizowania zadania, również tych, których konieczność ujawni się </w:t>
      </w:r>
      <w:r>
        <w:rPr>
          <w:rFonts w:ascii="Times New Roman" w:hAnsi="Times New Roman" w:cs="Calibri"/>
          <w:sz w:val="24"/>
          <w:szCs w:val="24"/>
        </w:rPr>
        <w:br/>
        <w:t>w trakcie realizacji robót, a które, posiadający odpowiednią wiedzę i doświadczenie Wykonawca, powinien był przewidzieć na podstawie opisu przedmiotu zamówienia, obowiązujących przepisów techniczno-budowlanych i administracyjnych, jak również wiedzy i doświadczenia.</w:t>
      </w:r>
    </w:p>
    <w:p w14:paraId="602F43CA" w14:textId="55091EDD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5.</w:t>
      </w:r>
      <w:r>
        <w:rPr>
          <w:rFonts w:ascii="Times New Roman" w:hAnsi="Times New Roman" w:cs="Calibri"/>
          <w:sz w:val="24"/>
          <w:szCs w:val="24"/>
        </w:rPr>
        <w:t xml:space="preserve"> Wykonawca nie może wykorzystywać rozbieżności lub błędów między dokumentami stanowiącymi opis zamówienia, do wystąpienia wobec Zamawiającego o dodatkowe wynagrodzenie.</w:t>
      </w:r>
    </w:p>
    <w:p w14:paraId="1048994B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6.</w:t>
      </w:r>
      <w:r>
        <w:rPr>
          <w:rFonts w:ascii="Times New Roman" w:hAnsi="Times New Roman" w:cs="Calibri"/>
          <w:sz w:val="24"/>
          <w:szCs w:val="24"/>
        </w:rPr>
        <w:t xml:space="preserve"> Zamawiający może w trakcie realizacji Umowy, jednostronnie zdecydować o ograniczeniu zakresu prac i tym samym dokonać obniżenia wynagrodzenia Wykonawcy o wartość prac niewykonanych. Wykonawca niniejszym wyraża zgodę na takie uprawnienie Zamawiającego i zobowiązuje się w fakturze końcowej uwzględnić dokonane przez Zamawiającego obniżenie ceny i ograniczenie zakresu. </w:t>
      </w:r>
    </w:p>
    <w:p w14:paraId="4C2D7DDB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 xml:space="preserve">7. </w:t>
      </w:r>
      <w:r>
        <w:rPr>
          <w:rFonts w:ascii="Times New Roman" w:hAnsi="Times New Roman" w:cs="Calibri"/>
          <w:sz w:val="24"/>
          <w:szCs w:val="24"/>
        </w:rPr>
        <w:t>W przypadku zmiany stawki podatku VAT, wynagrodzenie określone w ust. 1 powyżej zostanie zmienione poprzez uwzględnienie nowej stawki podatku.</w:t>
      </w:r>
    </w:p>
    <w:p w14:paraId="08420976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8.</w:t>
      </w:r>
      <w:r>
        <w:rPr>
          <w:rFonts w:ascii="Times New Roman" w:hAnsi="Times New Roman" w:cs="Calibri"/>
          <w:sz w:val="24"/>
          <w:szCs w:val="24"/>
        </w:rPr>
        <w:t xml:space="preserve"> </w:t>
      </w:r>
      <w:r>
        <w:rPr>
          <w:rFonts w:ascii="Times New Roman" w:hAnsi="Times New Roman" w:cs="Calibri"/>
          <w:color w:val="000000"/>
          <w:sz w:val="24"/>
          <w:szCs w:val="24"/>
        </w:rPr>
        <w:t>Rozliczenie za wykonanie przedmiotu umowy nastąpi na podstawie częściowych faktur VAT oraz faktury końcowej wystawianych przez Wykonawcę w oparciu o protokoły odbiorów częściowych oraz odbioru końcowego robót.</w:t>
      </w:r>
    </w:p>
    <w:p w14:paraId="6871B19B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b/>
          <w:color w:val="000000"/>
          <w:sz w:val="24"/>
          <w:szCs w:val="24"/>
        </w:rPr>
        <w:t xml:space="preserve">9. </w:t>
      </w:r>
      <w:r>
        <w:rPr>
          <w:rFonts w:ascii="Times New Roman" w:hAnsi="Times New Roman" w:cs="Calibri"/>
          <w:color w:val="000000"/>
          <w:sz w:val="24"/>
          <w:szCs w:val="24"/>
        </w:rPr>
        <w:t>Zamawiający wypłaci wynagrodzenie dla Wykonawcy na podstawie przedłożonych faktur.</w:t>
      </w:r>
      <w:r>
        <w:rPr>
          <w:rFonts w:ascii="Times New Roman" w:hAnsi="Times New Roman" w:cs="Calibri"/>
          <w:b/>
          <w:color w:val="000000"/>
          <w:sz w:val="24"/>
          <w:szCs w:val="24"/>
        </w:rPr>
        <w:t xml:space="preserve"> </w:t>
      </w:r>
    </w:p>
    <w:p w14:paraId="6CB77AEC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10.</w:t>
      </w:r>
      <w:r>
        <w:rPr>
          <w:rFonts w:ascii="Times New Roman" w:hAnsi="Times New Roman" w:cs="Calibri"/>
          <w:sz w:val="24"/>
          <w:szCs w:val="24"/>
        </w:rPr>
        <w:t xml:space="preserve"> Przed dokonaniem bezpośredniej zapłaty, Zamawiający informuje Wykonawcę </w:t>
      </w:r>
      <w:r>
        <w:rPr>
          <w:rFonts w:ascii="Times New Roman" w:hAnsi="Times New Roman" w:cs="Calibri"/>
          <w:sz w:val="24"/>
          <w:szCs w:val="24"/>
        </w:rPr>
        <w:br/>
        <w:t>o możliwości zgłoszenia pisemnych uwag dotyczących zasadności bezpośredniej zapłaty wynagrodzenia Podwykonawcy. Wykonawca w terminie 7 dni od dnia doręczenia niniejszej informacji może zgłosić przedmiotowe uwagi.</w:t>
      </w:r>
    </w:p>
    <w:p w14:paraId="55F393FD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11.</w:t>
      </w:r>
      <w:r>
        <w:rPr>
          <w:rFonts w:ascii="Times New Roman" w:hAnsi="Times New Roman" w:cs="Calibri"/>
          <w:sz w:val="24"/>
          <w:szCs w:val="24"/>
        </w:rPr>
        <w:t xml:space="preserve"> W przypadku zgłoszenia przez Wykonawcę uwag, o których mowa w ust 5 powyżej, podważających zasadność bezpośredniej zapłaty, Zamawiający składa do depozytu sądowego kwotę potrzebną na pokrycie wynagrodzenia Podwykonawcy lub dalszego podwykonawcy.</w:t>
      </w:r>
    </w:p>
    <w:p w14:paraId="7C812C3F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12.</w:t>
      </w:r>
      <w:r>
        <w:rPr>
          <w:rFonts w:ascii="Times New Roman" w:hAnsi="Times New Roman" w:cs="Calibri"/>
          <w:sz w:val="24"/>
          <w:szCs w:val="24"/>
        </w:rPr>
        <w:t xml:space="preserve"> W sytuacji bezpośredniej zapłaty wynagrodzenia Podwykonawcy, Zamawiający może dokonać potrącenia kwoty zapłaconej Podwykonawcy lub skierowanej do depozytu sądowego, z dowolnej wierzytelności Wykonawcy lub z zabezpieczenia należytego wykonania niniejszej umowy.</w:t>
      </w:r>
    </w:p>
    <w:p w14:paraId="028B56D7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13.</w:t>
      </w:r>
      <w:r>
        <w:rPr>
          <w:rFonts w:ascii="Times New Roman" w:hAnsi="Times New Roman" w:cs="Calibri"/>
          <w:sz w:val="24"/>
          <w:szCs w:val="24"/>
        </w:rPr>
        <w:t xml:space="preserve"> Należności z tytułu faktur będą płatne przez Zamawiającego przelewem na konto Wykonawcy i lub Podwykonawcy.</w:t>
      </w:r>
    </w:p>
    <w:p w14:paraId="368F2396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14.</w:t>
      </w:r>
      <w:r>
        <w:rPr>
          <w:rFonts w:ascii="Times New Roman" w:hAnsi="Times New Roman" w:cs="Calibri"/>
          <w:sz w:val="24"/>
          <w:szCs w:val="24"/>
        </w:rPr>
        <w:t xml:space="preserve"> Zamawiający ma obowiązek zapłaty faktury w terminie do 30 dni licząc od dnia dostarczenia prawidłowo wystawionej faktury. Datą zapłaty jest dzień wydania polecenia przelewu bankowego.</w:t>
      </w:r>
    </w:p>
    <w:p w14:paraId="2C551527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15.</w:t>
      </w:r>
      <w:r>
        <w:rPr>
          <w:rFonts w:ascii="Times New Roman" w:hAnsi="Times New Roman" w:cs="Calibri"/>
          <w:sz w:val="24"/>
          <w:szCs w:val="24"/>
        </w:rPr>
        <w:t xml:space="preserve"> Wykonawca nie może bez zgody Zamawiającego dokonać przelewu wierzytelności na rzecz osoby trzeciej.</w:t>
      </w:r>
    </w:p>
    <w:p w14:paraId="5719339C" w14:textId="77777777" w:rsidR="0042146C" w:rsidRDefault="0000000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theme="minorHAnsi"/>
          <w:b/>
          <w:bCs/>
          <w:color w:val="000000" w:themeColor="text1"/>
          <w:sz w:val="24"/>
          <w:szCs w:val="24"/>
        </w:rPr>
        <w:t>16.</w:t>
      </w:r>
      <w:r>
        <w:rPr>
          <w:rFonts w:ascii="Times New Roman" w:hAnsi="Times New Roman" w:cstheme="minorHAnsi"/>
          <w:color w:val="000000" w:themeColor="text1"/>
          <w:sz w:val="24"/>
          <w:szCs w:val="24"/>
        </w:rPr>
        <w:t xml:space="preserve"> Dane do faktury</w:t>
      </w:r>
    </w:p>
    <w:p w14:paraId="7CDDDB95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bCs/>
          <w:color w:val="000000" w:themeColor="text1"/>
          <w:sz w:val="24"/>
          <w:szCs w:val="24"/>
        </w:rPr>
        <w:t xml:space="preserve">Nabywca: Gmina Tolkmicko, NIP 578-31-10-114, ul. Plac Wolności 3, 82-340 Tolkmicko </w:t>
      </w:r>
    </w:p>
    <w:p w14:paraId="663DE341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bCs/>
          <w:color w:val="000000" w:themeColor="text1"/>
          <w:sz w:val="24"/>
          <w:szCs w:val="24"/>
        </w:rPr>
        <w:t>Odbiorca: Urząd Miasta i Gminy Tolkmicko, ul. Plac Wolności 3, 82-340 Tolkmicko</w:t>
      </w:r>
    </w:p>
    <w:p w14:paraId="6F4425D4" w14:textId="77777777" w:rsidR="0042146C" w:rsidRDefault="00000000">
      <w:pPr>
        <w:spacing w:after="0"/>
        <w:jc w:val="both"/>
        <w:rPr>
          <w:rFonts w:ascii="Times New Roman" w:hAnsi="Times New Roman" w:cs="Calibri"/>
          <w:sz w:val="24"/>
          <w:szCs w:val="24"/>
        </w:rPr>
      </w:pPr>
      <w:r>
        <w:rPr>
          <w:rFonts w:ascii="Times New Roman" w:hAnsi="Times New Roman" w:cstheme="minorHAnsi"/>
          <w:color w:val="000000" w:themeColor="text1"/>
          <w:sz w:val="24"/>
          <w:szCs w:val="24"/>
        </w:rPr>
        <w:lastRenderedPageBreak/>
        <w:t xml:space="preserve">Dane Nabywcy i Odbiorcy wskazane powyżej winny znajdować się na fakturze, które będą wystawiane z tytułu realizacji niniejszej Umowy. </w:t>
      </w:r>
    </w:p>
    <w:p w14:paraId="246C2177" w14:textId="77777777" w:rsidR="0042146C" w:rsidRDefault="0042146C">
      <w:pPr>
        <w:spacing w:after="0" w:line="240" w:lineRule="auto"/>
        <w:jc w:val="both"/>
        <w:rPr>
          <w:rFonts w:ascii="Times New Roman" w:hAnsi="Times New Roman" w:cs="Calibri,Bold"/>
          <w:b/>
          <w:bCs/>
          <w:sz w:val="24"/>
          <w:szCs w:val="24"/>
        </w:rPr>
      </w:pPr>
    </w:p>
    <w:p w14:paraId="634C97FD" w14:textId="77777777" w:rsidR="0042146C" w:rsidRDefault="0000000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,Bold"/>
          <w:b/>
          <w:bCs/>
          <w:sz w:val="24"/>
          <w:szCs w:val="24"/>
        </w:rPr>
        <w:t>ZABEZPIECZENIE</w:t>
      </w:r>
    </w:p>
    <w:p w14:paraId="0C6FA2E0" w14:textId="77777777" w:rsidR="0042146C" w:rsidRDefault="0000000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§ 6</w:t>
      </w:r>
    </w:p>
    <w:p w14:paraId="31C8164F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1.</w:t>
      </w:r>
      <w:r>
        <w:rPr>
          <w:rFonts w:ascii="Times New Roman" w:hAnsi="Times New Roman" w:cs="Calibri"/>
          <w:sz w:val="24"/>
          <w:szCs w:val="24"/>
        </w:rPr>
        <w:t xml:space="preserve"> Wykonawca wnosi zabezpieczenie należytego wykonania umowy w wysokości 5,0 % ceny określonej w § 5 ust. 1 niniejszej umowy, co stanowi kwotę …</w:t>
      </w:r>
    </w:p>
    <w:p w14:paraId="640CB19C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2.</w:t>
      </w:r>
      <w:r>
        <w:rPr>
          <w:rFonts w:ascii="Times New Roman" w:hAnsi="Times New Roman" w:cs="Calibri"/>
          <w:sz w:val="24"/>
          <w:szCs w:val="24"/>
        </w:rPr>
        <w:t xml:space="preserve"> Zabezpieczenie służy pokryciu roszczeń z tytułu niewykonania lub nienależytego wykonania umowy.</w:t>
      </w:r>
    </w:p>
    <w:p w14:paraId="56069080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3</w:t>
      </w:r>
      <w:r>
        <w:rPr>
          <w:rFonts w:ascii="Times New Roman" w:hAnsi="Times New Roman" w:cs="Calibri"/>
          <w:b/>
          <w:color w:val="000000" w:themeColor="text1"/>
          <w:sz w:val="24"/>
          <w:szCs w:val="24"/>
        </w:rPr>
        <w:t>.</w:t>
      </w:r>
      <w:r>
        <w:rPr>
          <w:rFonts w:ascii="Times New Roman" w:hAnsi="Times New Roman" w:cs="Calibri"/>
          <w:color w:val="000000" w:themeColor="text1"/>
          <w:sz w:val="24"/>
          <w:szCs w:val="24"/>
        </w:rPr>
        <w:t xml:space="preserve"> Zabezpieczenie może być wnoszone według wyboru wykonawcy w jednej lub w kilku następujących formach:</w:t>
      </w:r>
    </w:p>
    <w:p w14:paraId="54E26EBE" w14:textId="77777777" w:rsidR="0042146C" w:rsidRDefault="00000000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color w:val="000000" w:themeColor="text1"/>
          <w:sz w:val="24"/>
          <w:szCs w:val="24"/>
        </w:rPr>
        <w:t xml:space="preserve">pieniądzu </w:t>
      </w:r>
    </w:p>
    <w:p w14:paraId="0DBF4C9D" w14:textId="77777777" w:rsidR="0042146C" w:rsidRDefault="00000000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 xml:space="preserve">poręczeniach bankowych lub poręczeniach spółdzielczej kasy oszczędnościowo-kredytowej, z </w:t>
      </w:r>
      <w:proofErr w:type="gramStart"/>
      <w:r>
        <w:rPr>
          <w:rFonts w:ascii="Times New Roman" w:hAnsi="Times New Roman" w:cs="Calibri"/>
          <w:sz w:val="24"/>
          <w:szCs w:val="24"/>
        </w:rPr>
        <w:t>tym</w:t>
      </w:r>
      <w:proofErr w:type="gramEnd"/>
      <w:r>
        <w:rPr>
          <w:rFonts w:ascii="Times New Roman" w:hAnsi="Times New Roman" w:cs="Calibri"/>
          <w:sz w:val="24"/>
          <w:szCs w:val="24"/>
        </w:rPr>
        <w:t xml:space="preserve"> że zobowiązanie kasy jest zawsze zobowiązaniem pieniężnym;</w:t>
      </w:r>
    </w:p>
    <w:p w14:paraId="7EEAD17D" w14:textId="77777777" w:rsidR="0042146C" w:rsidRDefault="00000000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>gwarancjach bankowych;</w:t>
      </w:r>
    </w:p>
    <w:p w14:paraId="117399EE" w14:textId="77777777" w:rsidR="0042146C" w:rsidRDefault="00000000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>gwarancjach ubezpieczeniowych;</w:t>
      </w:r>
    </w:p>
    <w:p w14:paraId="1AE4FA22" w14:textId="77777777" w:rsidR="0042146C" w:rsidRDefault="00000000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>poręczeniach udzielanych przez podmioty, o których mowa w art. 6b ust. 5 pkt.2. ustawy z dnia 9 listopada 2000 r. o utworzeniu Polskiej Agencji Rozwoju Przedsiębiorczości.</w:t>
      </w:r>
    </w:p>
    <w:p w14:paraId="5D5CA671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 xml:space="preserve">4. </w:t>
      </w:r>
      <w:r>
        <w:rPr>
          <w:rFonts w:ascii="Times New Roman" w:hAnsi="Times New Roman" w:cs="Calibri"/>
          <w:sz w:val="24"/>
          <w:szCs w:val="24"/>
        </w:rPr>
        <w:t xml:space="preserve">Zabezpieczenie należytego wykonania umowy zostało przez wykonawcę wniesione </w:t>
      </w:r>
      <w:r>
        <w:rPr>
          <w:rFonts w:ascii="Times New Roman" w:hAnsi="Times New Roman" w:cs="Calibri"/>
          <w:sz w:val="24"/>
          <w:szCs w:val="24"/>
        </w:rPr>
        <w:br/>
        <w:t>w formie ....</w:t>
      </w:r>
    </w:p>
    <w:p w14:paraId="466A30D1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5.</w:t>
      </w:r>
      <w:r>
        <w:rPr>
          <w:rFonts w:ascii="Times New Roman" w:hAnsi="Times New Roman" w:cs="Calibri"/>
          <w:sz w:val="24"/>
          <w:szCs w:val="24"/>
        </w:rPr>
        <w:t xml:space="preserve"> Zabezpieczenie wnoszone w formie określonej w ust. 3, pkt. 2,3,4 lub 5 musi być bezwarunkowe i tożsame z zabezpieczeniem wnoszonym w pieniądzu.</w:t>
      </w:r>
    </w:p>
    <w:p w14:paraId="72DF8DC0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 xml:space="preserve">6. </w:t>
      </w:r>
      <w:r>
        <w:rPr>
          <w:rFonts w:ascii="Times New Roman" w:hAnsi="Times New Roman" w:cs="Calibri"/>
          <w:sz w:val="24"/>
          <w:szCs w:val="24"/>
        </w:rPr>
        <w:t>W przypadku wniesienia zabezpieczenia w pieniądzu wykonawca może wyrazić zgodę na zaliczenie kwoty wadium na poczet zabezpieczenia.</w:t>
      </w:r>
    </w:p>
    <w:p w14:paraId="054DF810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7.</w:t>
      </w:r>
      <w:r>
        <w:rPr>
          <w:rFonts w:ascii="Times New Roman" w:hAnsi="Times New Roman" w:cs="Calibri"/>
          <w:sz w:val="24"/>
          <w:szCs w:val="24"/>
        </w:rPr>
        <w:t xml:space="preserve"> Jeżeli zabezpieczenie wniesiono w pieniądzu, Zamawiający przechowuje je na oprocentowanym rachunku bankowym. Zamawiający zwraca zabezpieczenie wniesione </w:t>
      </w:r>
      <w:r>
        <w:rPr>
          <w:rFonts w:ascii="Times New Roman" w:hAnsi="Times New Roman" w:cs="Calibri"/>
          <w:sz w:val="24"/>
          <w:szCs w:val="24"/>
        </w:rPr>
        <w:br/>
        <w:t>w pieniądzu z odsetkami wynikającymi z umowy rachunku bankowego, na którym było ono przechowywane, pomniejszone o koszt prowadzenia tego rachunku oraz prowizji bankowej za przelew pieniędzy na rachunek bankowy wykonawcy.</w:t>
      </w:r>
    </w:p>
    <w:p w14:paraId="1B32344A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8.</w:t>
      </w:r>
      <w:r>
        <w:rPr>
          <w:rFonts w:ascii="Times New Roman" w:hAnsi="Times New Roman" w:cs="Calibri"/>
          <w:sz w:val="24"/>
          <w:szCs w:val="24"/>
        </w:rPr>
        <w:t xml:space="preserve"> W trakcie realizacji umowy wykonawca może dokonać zmiany formy zabezpieczenia na jedną lub kilka form, o których mowa w ust. 3 powyżej.</w:t>
      </w:r>
    </w:p>
    <w:p w14:paraId="700CB061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9.</w:t>
      </w:r>
      <w:r>
        <w:rPr>
          <w:rFonts w:ascii="Times New Roman" w:hAnsi="Times New Roman" w:cs="Calibri"/>
          <w:sz w:val="24"/>
          <w:szCs w:val="24"/>
        </w:rPr>
        <w:t xml:space="preserve"> Zmiana formy zabezpieczenia jest dokonywana z zachowaniem ciągłości zabezpieczenia </w:t>
      </w:r>
      <w:r>
        <w:rPr>
          <w:rFonts w:ascii="Times New Roman" w:hAnsi="Times New Roman" w:cs="Calibri"/>
          <w:sz w:val="24"/>
          <w:szCs w:val="24"/>
        </w:rPr>
        <w:br/>
        <w:t>i bez zmniejszenia jego wysokości.</w:t>
      </w:r>
    </w:p>
    <w:p w14:paraId="31D76D9A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10.</w:t>
      </w:r>
      <w:r>
        <w:rPr>
          <w:rFonts w:ascii="Times New Roman" w:hAnsi="Times New Roman" w:cs="Calibri"/>
          <w:sz w:val="24"/>
          <w:szCs w:val="24"/>
        </w:rPr>
        <w:t xml:space="preserve"> Jeżeli z jakichkolwiek przyczyn zabezpieczenie należytego wykonania umowy utraci ważność z punktu widzenia celu w jakim zostało ustalone, Wykonawca zobowiązany jest wnieść nowe zabezpieczenie przed upływem terminu ważności zabezpieczenia pierwotnego, pod rygorem odstąpienia przez Zamawiającego od umowy z winy Wykonawcy.</w:t>
      </w:r>
    </w:p>
    <w:p w14:paraId="30948A3B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11.</w:t>
      </w:r>
      <w:r>
        <w:rPr>
          <w:rFonts w:ascii="Times New Roman" w:hAnsi="Times New Roman" w:cs="Calibri"/>
          <w:sz w:val="24"/>
          <w:szCs w:val="24"/>
        </w:rPr>
        <w:t xml:space="preserve"> Wypłata następuje nie później niż w ostatnim dniu ważności dotychczasowego zabezpieczenia.</w:t>
      </w:r>
    </w:p>
    <w:p w14:paraId="4D87D8BE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12.</w:t>
      </w:r>
      <w:r>
        <w:rPr>
          <w:rFonts w:ascii="Times New Roman" w:hAnsi="Times New Roman" w:cs="Calibri"/>
          <w:sz w:val="24"/>
          <w:szCs w:val="24"/>
        </w:rPr>
        <w:t xml:space="preserve"> Zamawiający zwróci 70% zabezpieczenia w terminie do 30 dni od dnia wykonania zamówienia i uznania przez Zamawiającego za należycie wykonane.</w:t>
      </w:r>
    </w:p>
    <w:p w14:paraId="6F92CCA8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13.</w:t>
      </w:r>
      <w:r>
        <w:rPr>
          <w:rFonts w:ascii="Times New Roman" w:hAnsi="Times New Roman" w:cs="Calibri"/>
          <w:sz w:val="24"/>
          <w:szCs w:val="24"/>
        </w:rPr>
        <w:t xml:space="preserve"> Kwota równa 30% zabezpieczenia pozostawiona zostanie na zabezpieczenie roszczeń </w:t>
      </w:r>
      <w:r>
        <w:rPr>
          <w:rFonts w:ascii="Times New Roman" w:hAnsi="Times New Roman" w:cs="Calibri"/>
          <w:sz w:val="24"/>
          <w:szCs w:val="24"/>
        </w:rPr>
        <w:br/>
        <w:t>z tytułu gwarancji za wady.</w:t>
      </w:r>
    </w:p>
    <w:p w14:paraId="6DC24EDA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14.</w:t>
      </w:r>
      <w:r>
        <w:rPr>
          <w:rFonts w:ascii="Times New Roman" w:hAnsi="Times New Roman" w:cs="Calibri"/>
          <w:sz w:val="24"/>
          <w:szCs w:val="24"/>
        </w:rPr>
        <w:t xml:space="preserve"> Kwota, o której mowa w ust. 13 powyżej zostanie zwrócona nie później niż w 15 dniu po upływie okresu gwarancji za wady.</w:t>
      </w:r>
    </w:p>
    <w:p w14:paraId="5257EAEB" w14:textId="77777777" w:rsidR="0042146C" w:rsidRDefault="0042146C">
      <w:pPr>
        <w:spacing w:after="0" w:line="240" w:lineRule="auto"/>
        <w:jc w:val="both"/>
        <w:rPr>
          <w:rFonts w:ascii="Times New Roman" w:hAnsi="Times New Roman" w:cs="Calibri,Bold"/>
          <w:b/>
          <w:bCs/>
          <w:sz w:val="24"/>
          <w:szCs w:val="24"/>
        </w:rPr>
      </w:pPr>
    </w:p>
    <w:p w14:paraId="11DC1E9A" w14:textId="77777777" w:rsidR="0042146C" w:rsidRDefault="0000000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,Bold"/>
          <w:b/>
          <w:bCs/>
          <w:sz w:val="24"/>
          <w:szCs w:val="24"/>
        </w:rPr>
        <w:t>KARY UMOWNE</w:t>
      </w:r>
    </w:p>
    <w:p w14:paraId="448EBCA2" w14:textId="77777777" w:rsidR="0042146C" w:rsidRDefault="0000000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§ 7</w:t>
      </w:r>
    </w:p>
    <w:p w14:paraId="32E75FA7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1.</w:t>
      </w:r>
      <w:r>
        <w:rPr>
          <w:rFonts w:ascii="Times New Roman" w:hAnsi="Times New Roman" w:cs="Calibri"/>
          <w:sz w:val="24"/>
          <w:szCs w:val="24"/>
        </w:rPr>
        <w:t xml:space="preserve"> Wykonawca zapłaci Zamawiającemu kary umowne:</w:t>
      </w:r>
    </w:p>
    <w:p w14:paraId="714D6A79" w14:textId="77777777" w:rsidR="0042146C" w:rsidRDefault="00000000">
      <w:pPr>
        <w:numPr>
          <w:ilvl w:val="0"/>
          <w:numId w:val="10"/>
        </w:numPr>
        <w:tabs>
          <w:tab w:val="clear" w:pos="720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/>
          <w:sz w:val="24"/>
          <w:szCs w:val="24"/>
        </w:rPr>
        <w:lastRenderedPageBreak/>
        <w:t xml:space="preserve"> za zwłokę w oddaniu określonego w umowie przedmiotu umowy lub jego części, dla której ustalono odrębny termin odbioru – wysokości 0,1% wynagrodzenia brutto za każdy rozpoczęty dzień zwłoki</w:t>
      </w:r>
    </w:p>
    <w:p w14:paraId="41FA97DF" w14:textId="77777777" w:rsidR="0042146C" w:rsidRDefault="00000000">
      <w:pPr>
        <w:numPr>
          <w:ilvl w:val="0"/>
          <w:numId w:val="10"/>
        </w:numPr>
        <w:tabs>
          <w:tab w:val="clear" w:pos="720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/>
          <w:sz w:val="24"/>
          <w:szCs w:val="24"/>
        </w:rPr>
        <w:t xml:space="preserve"> za odstąpienie od umowy z przyczyn zależnych od Wykonawcy w wysokości 10% wynagrodzenia brutto.</w:t>
      </w:r>
    </w:p>
    <w:p w14:paraId="45A11FDA" w14:textId="77777777" w:rsidR="0042146C" w:rsidRDefault="00000000">
      <w:pPr>
        <w:numPr>
          <w:ilvl w:val="0"/>
          <w:numId w:val="10"/>
        </w:numPr>
        <w:tabs>
          <w:tab w:val="clear" w:pos="720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/>
          <w:sz w:val="24"/>
          <w:szCs w:val="24"/>
        </w:rPr>
        <w:t xml:space="preserve"> za zwłokę w usunięciu wad stwierdzonych przy odbiorze lub w okresie rękojmi lub gwarancji – w wysokości 0,1% wynagrodzenia brutto za każdy rozpoczęty dzień zwłoki,</w:t>
      </w:r>
    </w:p>
    <w:p w14:paraId="514FBFDE" w14:textId="77777777" w:rsidR="0042146C" w:rsidRDefault="00000000">
      <w:pPr>
        <w:tabs>
          <w:tab w:val="left" w:pos="2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 w:cs="Calibri"/>
          <w:b/>
          <w:sz w:val="24"/>
          <w:szCs w:val="24"/>
        </w:rPr>
        <w:t xml:space="preserve">2. </w:t>
      </w:r>
      <w:r>
        <w:rPr>
          <w:rFonts w:ascii="Times New Roman" w:eastAsia="Century Gothic" w:hAnsi="Times New Roman"/>
          <w:sz w:val="24"/>
          <w:szCs w:val="24"/>
        </w:rPr>
        <w:t>Wykonawcy przysługuje prawo do naliczania kar umownych Zamawiającemu za nieterminową realizację płatności za wykonany przedmiot zamówienia w wysokości ustawowych odsetek.</w:t>
      </w:r>
    </w:p>
    <w:p w14:paraId="7B808109" w14:textId="77777777" w:rsidR="0042146C" w:rsidRDefault="00000000">
      <w:pPr>
        <w:tabs>
          <w:tab w:val="left" w:pos="287"/>
        </w:tabs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 w:cs="Calibri"/>
          <w:b/>
          <w:sz w:val="24"/>
          <w:szCs w:val="24"/>
        </w:rPr>
        <w:t xml:space="preserve">3. </w:t>
      </w:r>
      <w:r>
        <w:rPr>
          <w:rFonts w:ascii="Times New Roman" w:eastAsia="Century Gothic" w:hAnsi="Times New Roman"/>
          <w:sz w:val="24"/>
          <w:szCs w:val="24"/>
        </w:rPr>
        <w:t>Kary umowne o których mowa w ust. 1 będą potrącone na rzecz Zamawiającego z faktury wystawionej przez Wykonawcę.</w:t>
      </w:r>
    </w:p>
    <w:p w14:paraId="0BE32ADD" w14:textId="77777777" w:rsidR="0042146C" w:rsidRDefault="00000000">
      <w:pPr>
        <w:tabs>
          <w:tab w:val="left" w:pos="287"/>
        </w:tabs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 w:cs="Calibri"/>
          <w:b/>
          <w:sz w:val="24"/>
          <w:szCs w:val="24"/>
        </w:rPr>
        <w:t xml:space="preserve">4. </w:t>
      </w:r>
      <w:r>
        <w:rPr>
          <w:rFonts w:ascii="Times New Roman" w:eastAsia="Century Gothic" w:hAnsi="Times New Roman"/>
          <w:sz w:val="24"/>
          <w:szCs w:val="24"/>
        </w:rPr>
        <w:t>Zamawiający zastrzega sobie prawo do dochodzenia odszkodowania przewyższającego kary umowne na zasadach ogólnych.</w:t>
      </w:r>
    </w:p>
    <w:p w14:paraId="24F005AD" w14:textId="77777777" w:rsidR="0042146C" w:rsidRDefault="00000000">
      <w:pPr>
        <w:tabs>
          <w:tab w:val="left" w:pos="2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 w:cs="Calibri"/>
          <w:b/>
          <w:sz w:val="24"/>
          <w:szCs w:val="24"/>
        </w:rPr>
        <w:t xml:space="preserve">5. </w:t>
      </w:r>
      <w:r>
        <w:rPr>
          <w:rFonts w:ascii="Times New Roman" w:eastAsia="Century Gothic" w:hAnsi="Times New Roman"/>
          <w:sz w:val="24"/>
          <w:szCs w:val="24"/>
        </w:rPr>
        <w:t>Łączna wartość naliczanych kar umownych nie może przekroczyć 35% wynagrodzenia wykonawcy.</w:t>
      </w:r>
    </w:p>
    <w:p w14:paraId="271689D4" w14:textId="77777777" w:rsidR="0042146C" w:rsidRDefault="0042146C">
      <w:pPr>
        <w:spacing w:after="0" w:line="240" w:lineRule="auto"/>
        <w:jc w:val="both"/>
        <w:rPr>
          <w:rFonts w:ascii="Times New Roman" w:hAnsi="Times New Roman" w:cs="Calibri,Bold"/>
          <w:b/>
          <w:bCs/>
          <w:sz w:val="24"/>
          <w:szCs w:val="24"/>
        </w:rPr>
      </w:pPr>
    </w:p>
    <w:p w14:paraId="26B24489" w14:textId="77777777" w:rsidR="0042146C" w:rsidRDefault="0000000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,Bold"/>
          <w:b/>
          <w:bCs/>
          <w:sz w:val="24"/>
          <w:szCs w:val="24"/>
        </w:rPr>
        <w:t>ODSTĄPIENIE OD UMOWY</w:t>
      </w:r>
    </w:p>
    <w:p w14:paraId="1FFC104A" w14:textId="77777777" w:rsidR="0042146C" w:rsidRDefault="0000000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§ 8</w:t>
      </w:r>
    </w:p>
    <w:p w14:paraId="2409BC87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1.</w:t>
      </w:r>
      <w:r>
        <w:rPr>
          <w:rFonts w:ascii="Times New Roman" w:hAnsi="Times New Roman" w:cs="Calibri"/>
          <w:sz w:val="24"/>
          <w:szCs w:val="24"/>
        </w:rPr>
        <w:t xml:space="preserve"> </w:t>
      </w:r>
      <w:r>
        <w:rPr>
          <w:rFonts w:ascii="Times New Roman" w:eastAsia="Century Gothic" w:hAnsi="Times New Roman" w:cs="Calibri"/>
          <w:sz w:val="24"/>
          <w:szCs w:val="24"/>
        </w:rPr>
        <w:t>Zamawiający zastrzega sobie prawo rozwiązania umowy w całości lub w części ze skutkiem natychmiastowym w przypadku:</w:t>
      </w:r>
    </w:p>
    <w:p w14:paraId="24925220" w14:textId="77777777" w:rsidR="0042146C" w:rsidRDefault="00000000">
      <w:pPr>
        <w:pStyle w:val="Akapitzlist"/>
        <w:numPr>
          <w:ilvl w:val="1"/>
          <w:numId w:val="11"/>
        </w:numPr>
        <w:tabs>
          <w:tab w:val="left" w:pos="142"/>
          <w:tab w:val="left" w:pos="567"/>
        </w:tabs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/>
          <w:sz w:val="24"/>
          <w:szCs w:val="24"/>
        </w:rPr>
        <w:t>Nie podjęcia przez Wykonawcę obowiązków wynikających z niniejszej umowy lub przerwania ich wykonywania z przyczyn niezależnych od Zamawiającego pomimo pisemnego wezwania przez Zamawiającego, z zachowaniem praw do naliczenia kar umownych w wysokości 10% wynagrodzenia brutto, o którym mowa w § 5 ust. 1, niniejszej umowy.</w:t>
      </w:r>
    </w:p>
    <w:p w14:paraId="1C654941" w14:textId="77777777" w:rsidR="0042146C" w:rsidRDefault="00000000">
      <w:pPr>
        <w:numPr>
          <w:ilvl w:val="1"/>
          <w:numId w:val="11"/>
        </w:numPr>
        <w:tabs>
          <w:tab w:val="left" w:pos="142"/>
          <w:tab w:val="left" w:pos="567"/>
        </w:tabs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/>
          <w:sz w:val="24"/>
          <w:szCs w:val="24"/>
        </w:rPr>
        <w:t>Wykonywania przez Wykonawcę swoich obowiązków w sposób niezgodny z umową, bez zachowania wymaganej staranności lub rażąco nie przestrzegając terminów określonych w umowie z zachowaniem praw do na-liczenia kar umownych w wysokości 10% wynagrodzenia brutto, o którym mowa w §5 ust. 1, niniejszej umowy.</w:t>
      </w:r>
    </w:p>
    <w:p w14:paraId="74B7FBDB" w14:textId="77777777" w:rsidR="0042146C" w:rsidRDefault="00000000">
      <w:pPr>
        <w:numPr>
          <w:ilvl w:val="1"/>
          <w:numId w:val="11"/>
        </w:numPr>
        <w:tabs>
          <w:tab w:val="left" w:pos="142"/>
          <w:tab w:val="left" w:pos="567"/>
        </w:tabs>
        <w:spacing w:after="0" w:line="240" w:lineRule="auto"/>
        <w:ind w:left="284" w:right="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/>
          <w:sz w:val="24"/>
          <w:szCs w:val="24"/>
        </w:rPr>
        <w:t>Wystąpienia istotnej zmiany okoliczności powodującej, że wykonanie umowy nie leży w interesie publicznym, czego nie można było przewidzieć w chwili zawarcia umowy.</w:t>
      </w:r>
    </w:p>
    <w:p w14:paraId="5145F812" w14:textId="77777777" w:rsidR="0042146C" w:rsidRDefault="00000000">
      <w:pPr>
        <w:numPr>
          <w:ilvl w:val="1"/>
          <w:numId w:val="11"/>
        </w:numPr>
        <w:tabs>
          <w:tab w:val="left" w:pos="142"/>
          <w:tab w:val="left" w:pos="567"/>
        </w:tabs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/>
          <w:sz w:val="24"/>
          <w:szCs w:val="24"/>
        </w:rPr>
        <w:t>W razie likwidacji działalności Wykonawcy,</w:t>
      </w:r>
    </w:p>
    <w:p w14:paraId="044A9998" w14:textId="77777777" w:rsidR="0042146C" w:rsidRDefault="00000000">
      <w:pPr>
        <w:numPr>
          <w:ilvl w:val="1"/>
          <w:numId w:val="11"/>
        </w:numPr>
        <w:tabs>
          <w:tab w:val="left" w:pos="142"/>
          <w:tab w:val="left" w:pos="567"/>
        </w:tabs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/>
          <w:sz w:val="24"/>
          <w:szCs w:val="24"/>
        </w:rPr>
        <w:t>Zostanie wydany nakaz zajęcia ruchomości Wykonawcy w toku postępowania egzekucyjnego,</w:t>
      </w:r>
    </w:p>
    <w:p w14:paraId="3CF30189" w14:textId="77777777" w:rsidR="0042146C" w:rsidRDefault="00000000">
      <w:pPr>
        <w:numPr>
          <w:ilvl w:val="1"/>
          <w:numId w:val="11"/>
        </w:numPr>
        <w:tabs>
          <w:tab w:val="left" w:pos="142"/>
          <w:tab w:val="left" w:pos="567"/>
        </w:tabs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/>
          <w:sz w:val="24"/>
          <w:szCs w:val="24"/>
        </w:rPr>
        <w:t>Jeżeli dokumentacja projektowa zostanie wykonana niezgodnie z warunkami niniejszej umowy lub obowiązującymi przepisami prawa.</w:t>
      </w:r>
    </w:p>
    <w:p w14:paraId="518EA9C7" w14:textId="77777777" w:rsidR="0042146C" w:rsidRDefault="00000000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/>
          <w:b/>
          <w:sz w:val="24"/>
          <w:szCs w:val="24"/>
        </w:rPr>
        <w:t xml:space="preserve">2. </w:t>
      </w:r>
      <w:r>
        <w:rPr>
          <w:rFonts w:ascii="Times New Roman" w:eastAsia="Century Gothic" w:hAnsi="Times New Roman"/>
          <w:sz w:val="24"/>
          <w:szCs w:val="24"/>
        </w:rPr>
        <w:t>Wykonawcy przysługuje prawo do odstąpienia od umowy w przypadku, gdy:</w:t>
      </w:r>
    </w:p>
    <w:p w14:paraId="69141C4B" w14:textId="77777777" w:rsidR="0042146C" w:rsidRDefault="00000000">
      <w:pPr>
        <w:pStyle w:val="Akapitzlist"/>
        <w:numPr>
          <w:ilvl w:val="0"/>
          <w:numId w:val="12"/>
        </w:numPr>
        <w:tabs>
          <w:tab w:val="left" w:pos="426"/>
        </w:tabs>
        <w:spacing w:after="0" w:line="240" w:lineRule="auto"/>
        <w:ind w:left="284" w:right="20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/>
          <w:sz w:val="24"/>
          <w:szCs w:val="24"/>
        </w:rPr>
        <w:t xml:space="preserve">Zamawiający nie wywiązuje się z obowiązku zapłaty faktury mimo dodatkowego wezwania w terminie 1 miesiąca od upływu terminu na zapłatę faktury, określonego </w:t>
      </w:r>
      <w:r>
        <w:rPr>
          <w:rFonts w:ascii="Times New Roman" w:eastAsia="Century Gothic" w:hAnsi="Times New Roman"/>
          <w:sz w:val="24"/>
          <w:szCs w:val="24"/>
        </w:rPr>
        <w:br/>
        <w:t>w niniejszej umowie,</w:t>
      </w:r>
    </w:p>
    <w:p w14:paraId="438E63C1" w14:textId="77777777" w:rsidR="0042146C" w:rsidRDefault="00000000">
      <w:pPr>
        <w:pStyle w:val="Akapitzlist"/>
        <w:numPr>
          <w:ilvl w:val="0"/>
          <w:numId w:val="12"/>
        </w:numPr>
        <w:tabs>
          <w:tab w:val="left" w:pos="426"/>
        </w:tabs>
        <w:spacing w:after="0" w:line="240" w:lineRule="auto"/>
        <w:ind w:left="284" w:right="20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/>
          <w:sz w:val="24"/>
          <w:szCs w:val="24"/>
        </w:rPr>
        <w:t>Zamawiający odmawia bez wskazania uzasadnionej przyczyny odbioru wykonanych dokumentacji lub podpisania protokołu odbioru.</w:t>
      </w:r>
    </w:p>
    <w:p w14:paraId="4895BC47" w14:textId="77777777" w:rsidR="0042146C" w:rsidRDefault="00000000">
      <w:pPr>
        <w:pStyle w:val="Akapitzlist"/>
        <w:tabs>
          <w:tab w:val="left" w:pos="426"/>
        </w:tabs>
        <w:spacing w:after="0" w:line="240" w:lineRule="auto"/>
        <w:ind w:left="0" w:right="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/>
          <w:b/>
          <w:sz w:val="24"/>
          <w:szCs w:val="24"/>
        </w:rPr>
        <w:t xml:space="preserve">3. </w:t>
      </w:r>
      <w:r>
        <w:rPr>
          <w:rFonts w:ascii="Times New Roman" w:eastAsia="Century Gothic" w:hAnsi="Times New Roman"/>
          <w:sz w:val="24"/>
          <w:szCs w:val="24"/>
        </w:rPr>
        <w:t>Rozwiązanie umowy, w przypadkach, o których mowa w ust. 1, następuje z dniem doręczenia stronie stosownej informacji na piśmie, przesłanej listem poleconym za zwrotnym potwierdzeniem odbioru, jednokrotnie awizowanym lub doręczonej stronie osobiście.</w:t>
      </w:r>
    </w:p>
    <w:p w14:paraId="3364CF7A" w14:textId="77777777" w:rsidR="0042146C" w:rsidRDefault="00000000">
      <w:pPr>
        <w:pStyle w:val="Akapitzlist"/>
        <w:tabs>
          <w:tab w:val="left" w:pos="426"/>
        </w:tabs>
        <w:spacing w:after="0" w:line="240" w:lineRule="auto"/>
        <w:ind w:left="0" w:right="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/>
          <w:b/>
          <w:sz w:val="24"/>
          <w:szCs w:val="24"/>
        </w:rPr>
        <w:t xml:space="preserve">4. </w:t>
      </w:r>
      <w:r>
        <w:rPr>
          <w:rFonts w:ascii="Times New Roman" w:eastAsia="Century Gothic" w:hAnsi="Times New Roman"/>
          <w:sz w:val="24"/>
          <w:szCs w:val="24"/>
        </w:rPr>
        <w:t>W wypadku odstąpienia od umowy w całości lub w części niewykonanej, Wykonawca może żądać jedynie wynagrodzenia należnego mu z tytułu wykonanej i odebranej do dnia odstąpienia części przedmiotu umowy.</w:t>
      </w:r>
    </w:p>
    <w:p w14:paraId="3D785370" w14:textId="77777777" w:rsidR="0042146C" w:rsidRDefault="00000000">
      <w:pPr>
        <w:spacing w:after="0" w:line="240" w:lineRule="auto"/>
        <w:jc w:val="both"/>
        <w:rPr>
          <w:rFonts w:ascii="Times New Roman" w:hAnsi="Times New Roman" w:cs="Calibri"/>
          <w:sz w:val="24"/>
          <w:szCs w:val="24"/>
        </w:rPr>
      </w:pPr>
      <w:r>
        <w:rPr>
          <w:rFonts w:ascii="Times New Roman" w:eastAsia="Century Gothic" w:hAnsi="Times New Roman" w:cs="Calibri"/>
          <w:b/>
          <w:sz w:val="24"/>
          <w:szCs w:val="24"/>
        </w:rPr>
        <w:t xml:space="preserve">5. </w:t>
      </w:r>
      <w:r>
        <w:rPr>
          <w:rFonts w:ascii="Times New Roman" w:eastAsia="Century Gothic" w:hAnsi="Times New Roman" w:cs="Calibri"/>
          <w:sz w:val="24"/>
          <w:szCs w:val="24"/>
        </w:rPr>
        <w:t xml:space="preserve">W przypadku odstąpienia od Umowy w części, w ramach wynagrodzenia lub części wynagrodzenia, o którym mowa §5 ust. 1 umowy, Zamawiający nabywa majątkowe prawa </w:t>
      </w:r>
      <w:r>
        <w:rPr>
          <w:rFonts w:ascii="Times New Roman" w:eastAsia="Century Gothic" w:hAnsi="Times New Roman" w:cs="Calibri"/>
          <w:sz w:val="24"/>
          <w:szCs w:val="24"/>
        </w:rPr>
        <w:lastRenderedPageBreak/>
        <w:t>autorskie w zakresie określonym w §9 do wszystkich utworów wytworzonych przez Wykonawcę w ramach realizacji przedmiotu Umowy do dnia odstąpienia od Umowy.</w:t>
      </w:r>
    </w:p>
    <w:p w14:paraId="4C25BA8A" w14:textId="77777777" w:rsidR="0042146C" w:rsidRDefault="0042146C">
      <w:pPr>
        <w:spacing w:after="0" w:line="240" w:lineRule="auto"/>
        <w:jc w:val="both"/>
        <w:rPr>
          <w:rFonts w:ascii="Times New Roman" w:hAnsi="Times New Roman" w:cs="Calibri,Bold"/>
          <w:b/>
          <w:bCs/>
          <w:sz w:val="24"/>
          <w:szCs w:val="24"/>
        </w:rPr>
      </w:pPr>
    </w:p>
    <w:p w14:paraId="5E722B94" w14:textId="77777777" w:rsidR="0042146C" w:rsidRDefault="00000000">
      <w:pPr>
        <w:tabs>
          <w:tab w:val="left" w:pos="709"/>
        </w:tabs>
        <w:spacing w:after="0" w:line="240" w:lineRule="auto"/>
        <w:ind w:left="709" w:right="20" w:hanging="28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/>
          <w:b/>
          <w:bCs/>
          <w:sz w:val="24"/>
          <w:szCs w:val="24"/>
        </w:rPr>
        <w:t>POSTANOWIENIA DOTYCZĄCE PRAW AUTORSKICH</w:t>
      </w:r>
    </w:p>
    <w:p w14:paraId="5CFEB8BC" w14:textId="77777777" w:rsidR="0042146C" w:rsidRDefault="00000000">
      <w:pPr>
        <w:tabs>
          <w:tab w:val="left" w:pos="709"/>
        </w:tabs>
        <w:spacing w:after="0" w:line="240" w:lineRule="auto"/>
        <w:ind w:left="709" w:right="20" w:hanging="28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/>
          <w:b/>
          <w:bCs/>
          <w:sz w:val="24"/>
          <w:szCs w:val="24"/>
        </w:rPr>
        <w:t>§ 9</w:t>
      </w:r>
    </w:p>
    <w:p w14:paraId="3301FAAF" w14:textId="77777777" w:rsidR="0042146C" w:rsidRDefault="00000000">
      <w:pPr>
        <w:tabs>
          <w:tab w:val="left" w:pos="709"/>
        </w:tabs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 w:cs="Calibri"/>
          <w:b/>
          <w:sz w:val="24"/>
          <w:szCs w:val="24"/>
        </w:rPr>
        <w:t>1.</w:t>
      </w:r>
      <w:r>
        <w:rPr>
          <w:rFonts w:ascii="Times New Roman" w:eastAsia="Century Gothic" w:hAnsi="Times New Roman" w:cs="Calibri"/>
          <w:sz w:val="24"/>
          <w:szCs w:val="24"/>
        </w:rPr>
        <w:t xml:space="preserve"> </w:t>
      </w:r>
      <w:r>
        <w:rPr>
          <w:rFonts w:ascii="Times New Roman" w:eastAsia="Century Gothic" w:hAnsi="Times New Roman"/>
          <w:sz w:val="24"/>
          <w:szCs w:val="24"/>
        </w:rPr>
        <w:t xml:space="preserve">Wykonawca wyraża zgodę na przejęcie przez Zamawiającego autorskich praw majątkowych do opracowań stanowiących przedmiot niniejszej umowy zgodnie </w:t>
      </w:r>
      <w:r>
        <w:rPr>
          <w:rFonts w:ascii="Times New Roman" w:eastAsia="Century Gothic" w:hAnsi="Times New Roman"/>
          <w:sz w:val="24"/>
          <w:szCs w:val="24"/>
        </w:rPr>
        <w:br/>
        <w:t>z obowiązującą ustawą z dnia 4 lutego 1994 roku O prawie autorskim i prawach pokrewnych, w szczególności do dokonywania przez Zamawiającego lub podmioty działające na jego rzecz, w zakresie następujących pól eksploatacji:</w:t>
      </w:r>
    </w:p>
    <w:p w14:paraId="6DFAE51C" w14:textId="77777777" w:rsidR="0042146C" w:rsidRDefault="00000000">
      <w:pPr>
        <w:numPr>
          <w:ilvl w:val="0"/>
          <w:numId w:val="8"/>
        </w:numPr>
        <w:tabs>
          <w:tab w:val="clear" w:pos="720"/>
          <w:tab w:val="left" w:pos="709"/>
        </w:tabs>
        <w:spacing w:after="0" w:line="240" w:lineRule="auto"/>
        <w:ind w:left="709" w:right="20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/>
          <w:sz w:val="24"/>
          <w:szCs w:val="24"/>
        </w:rPr>
        <w:t>utrwalanie i zwielokrotnianie - wytwarzanie określoną techniką dowolnej liczby egzemplarzy dzieła/dzieł w dowolnym materiale;</w:t>
      </w:r>
    </w:p>
    <w:p w14:paraId="4D3465B2" w14:textId="77777777" w:rsidR="0042146C" w:rsidRDefault="00000000">
      <w:pPr>
        <w:numPr>
          <w:ilvl w:val="0"/>
          <w:numId w:val="8"/>
        </w:numPr>
        <w:tabs>
          <w:tab w:val="clear" w:pos="720"/>
          <w:tab w:val="left" w:pos="709"/>
        </w:tabs>
        <w:spacing w:after="0" w:line="240" w:lineRule="auto"/>
        <w:ind w:left="709" w:right="20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/>
          <w:sz w:val="24"/>
          <w:szCs w:val="24"/>
        </w:rPr>
        <w:t xml:space="preserve">prezentowanie na wszelkiego rodzaju materiałach reklamowych, w tym </w:t>
      </w:r>
      <w:r>
        <w:rPr>
          <w:rFonts w:ascii="Times New Roman" w:eastAsia="Century Gothic" w:hAnsi="Times New Roman"/>
          <w:sz w:val="24"/>
          <w:szCs w:val="24"/>
        </w:rPr>
        <w:br/>
        <w:t>w szczególności w katalogach oraz na stronie WWW, wydawanych przez Zamawiającego, partnerów projektu lub Zamawiającego wspólnie z innymi podmiotami,</w:t>
      </w:r>
    </w:p>
    <w:p w14:paraId="6E2E47AF" w14:textId="77777777" w:rsidR="0042146C" w:rsidRDefault="00000000">
      <w:pPr>
        <w:numPr>
          <w:ilvl w:val="0"/>
          <w:numId w:val="8"/>
        </w:numPr>
        <w:tabs>
          <w:tab w:val="clear" w:pos="720"/>
          <w:tab w:val="left" w:pos="709"/>
        </w:tabs>
        <w:spacing w:after="0" w:line="240" w:lineRule="auto"/>
        <w:ind w:left="709" w:right="20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/>
          <w:sz w:val="24"/>
          <w:szCs w:val="24"/>
        </w:rPr>
        <w:t xml:space="preserve">prezentowanie na wszelkiego rodzaju prezentacjach publicznych, w tym </w:t>
      </w:r>
      <w:r>
        <w:rPr>
          <w:rFonts w:ascii="Times New Roman" w:eastAsia="Century Gothic" w:hAnsi="Times New Roman"/>
          <w:sz w:val="24"/>
          <w:szCs w:val="24"/>
        </w:rPr>
        <w:br/>
        <w:t>w szczególności na targach i wystawach</w:t>
      </w:r>
    </w:p>
    <w:p w14:paraId="0081059B" w14:textId="77777777" w:rsidR="0042146C" w:rsidRDefault="00000000">
      <w:pPr>
        <w:numPr>
          <w:ilvl w:val="0"/>
          <w:numId w:val="8"/>
        </w:numPr>
        <w:tabs>
          <w:tab w:val="clear" w:pos="720"/>
          <w:tab w:val="left" w:pos="709"/>
        </w:tabs>
        <w:spacing w:after="0" w:line="240" w:lineRule="auto"/>
        <w:ind w:left="709" w:right="20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/>
          <w:sz w:val="24"/>
          <w:szCs w:val="24"/>
        </w:rPr>
        <w:t>uzyskanie praw ochronnych z prawa własności przemysłowej na obszarze Unii Europejskiej;</w:t>
      </w:r>
    </w:p>
    <w:p w14:paraId="70C0B6B0" w14:textId="77777777" w:rsidR="0042146C" w:rsidRDefault="00000000">
      <w:pPr>
        <w:numPr>
          <w:ilvl w:val="0"/>
          <w:numId w:val="8"/>
        </w:numPr>
        <w:tabs>
          <w:tab w:val="clear" w:pos="720"/>
          <w:tab w:val="left" w:pos="709"/>
        </w:tabs>
        <w:spacing w:after="0" w:line="240" w:lineRule="auto"/>
        <w:ind w:left="709" w:right="20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/>
          <w:sz w:val="24"/>
          <w:szCs w:val="24"/>
        </w:rPr>
        <w:t xml:space="preserve">produkcja i wprowadzanie do obrotu wszystkich elementów zgodnych </w:t>
      </w:r>
      <w:r>
        <w:rPr>
          <w:rFonts w:ascii="Times New Roman" w:eastAsia="Century Gothic" w:hAnsi="Times New Roman"/>
          <w:sz w:val="24"/>
          <w:szCs w:val="24"/>
        </w:rPr>
        <w:br/>
        <w:t>z szczegółowym opracowaniem;</w:t>
      </w:r>
    </w:p>
    <w:p w14:paraId="2C2D84A9" w14:textId="77777777" w:rsidR="0042146C" w:rsidRDefault="00000000">
      <w:pPr>
        <w:numPr>
          <w:ilvl w:val="0"/>
          <w:numId w:val="8"/>
        </w:numPr>
        <w:tabs>
          <w:tab w:val="clear" w:pos="720"/>
          <w:tab w:val="left" w:pos="709"/>
        </w:tabs>
        <w:spacing w:after="0" w:line="240" w:lineRule="auto"/>
        <w:ind w:left="709" w:right="20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/>
          <w:sz w:val="24"/>
          <w:szCs w:val="24"/>
        </w:rPr>
        <w:t xml:space="preserve">informacja, promocja i reklama oraz publiczne udostępnianie egzemplarzy </w:t>
      </w:r>
      <w:r>
        <w:rPr>
          <w:rFonts w:ascii="Times New Roman" w:eastAsia="Century Gothic" w:hAnsi="Times New Roman"/>
          <w:sz w:val="24"/>
          <w:szCs w:val="24"/>
        </w:rPr>
        <w:br/>
        <w:t>w nieograniczonej ilości, a także prawo zezwolenia na dokonywanie opracowań;</w:t>
      </w:r>
    </w:p>
    <w:p w14:paraId="69471D09" w14:textId="77777777" w:rsidR="0042146C" w:rsidRDefault="00000000">
      <w:pPr>
        <w:numPr>
          <w:ilvl w:val="0"/>
          <w:numId w:val="8"/>
        </w:numPr>
        <w:tabs>
          <w:tab w:val="clear" w:pos="720"/>
          <w:tab w:val="left" w:pos="709"/>
        </w:tabs>
        <w:spacing w:after="0" w:line="240" w:lineRule="auto"/>
        <w:ind w:left="709" w:right="20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entury Gothic" w:hAnsi="Times New Roman" w:cs="Calibri"/>
          <w:sz w:val="24"/>
          <w:szCs w:val="24"/>
        </w:rPr>
        <w:t>wszystkie wymienione w art. 50 ustawy o prawie autorskim i pokrewnych.</w:t>
      </w:r>
    </w:p>
    <w:p w14:paraId="6831D3B5" w14:textId="77777777" w:rsidR="0042146C" w:rsidRDefault="0042146C">
      <w:pPr>
        <w:spacing w:after="0" w:line="240" w:lineRule="auto"/>
        <w:jc w:val="both"/>
        <w:rPr>
          <w:rFonts w:ascii="Times New Roman" w:hAnsi="Times New Roman" w:cs="Calibri,Bold"/>
          <w:b/>
          <w:bCs/>
          <w:sz w:val="24"/>
          <w:szCs w:val="24"/>
        </w:rPr>
      </w:pPr>
    </w:p>
    <w:p w14:paraId="5A93C71B" w14:textId="77777777" w:rsidR="0042146C" w:rsidRDefault="0000000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,Bold"/>
          <w:b/>
          <w:bCs/>
          <w:sz w:val="24"/>
          <w:szCs w:val="24"/>
        </w:rPr>
        <w:t>ZMIANY UMOWY</w:t>
      </w:r>
    </w:p>
    <w:p w14:paraId="724A366A" w14:textId="77777777" w:rsidR="0042146C" w:rsidRDefault="0000000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171939540"/>
      <w:r>
        <w:rPr>
          <w:rFonts w:ascii="Times New Roman" w:hAnsi="Times New Roman" w:cs="Calibri"/>
          <w:b/>
          <w:sz w:val="24"/>
          <w:szCs w:val="24"/>
        </w:rPr>
        <w:t xml:space="preserve">§ </w:t>
      </w:r>
      <w:bookmarkEnd w:id="0"/>
      <w:r>
        <w:rPr>
          <w:rFonts w:ascii="Times New Roman" w:hAnsi="Times New Roman" w:cs="Calibri"/>
          <w:b/>
          <w:sz w:val="24"/>
          <w:szCs w:val="24"/>
        </w:rPr>
        <w:t>10</w:t>
      </w:r>
    </w:p>
    <w:p w14:paraId="24167805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1.</w:t>
      </w:r>
      <w:r>
        <w:rPr>
          <w:rFonts w:ascii="Times New Roman" w:hAnsi="Times New Roman" w:cs="Calibri"/>
          <w:sz w:val="24"/>
          <w:szCs w:val="24"/>
        </w:rPr>
        <w:t xml:space="preserve"> Zamawiający działając zgodnie z przepisami art. 445 ust. </w:t>
      </w:r>
      <w:proofErr w:type="gramStart"/>
      <w:r>
        <w:rPr>
          <w:rFonts w:ascii="Times New Roman" w:hAnsi="Times New Roman" w:cs="Calibri"/>
          <w:sz w:val="24"/>
          <w:szCs w:val="24"/>
        </w:rPr>
        <w:t>1  ustawy</w:t>
      </w:r>
      <w:proofErr w:type="gramEnd"/>
      <w:r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Calibri"/>
          <w:sz w:val="24"/>
          <w:szCs w:val="24"/>
        </w:rPr>
        <w:t>Pzp</w:t>
      </w:r>
      <w:proofErr w:type="spellEnd"/>
      <w:r>
        <w:rPr>
          <w:rFonts w:ascii="Times New Roman" w:hAnsi="Times New Roman" w:cs="Calibri"/>
          <w:sz w:val="24"/>
          <w:szCs w:val="24"/>
        </w:rPr>
        <w:t>, przewiduje zmiany postanowień zawartej umowy w stosunku do treści oferty, na podstawie której dokonano wyboru Wykonawcy.</w:t>
      </w:r>
    </w:p>
    <w:p w14:paraId="0D0726DF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2.</w:t>
      </w:r>
      <w:r>
        <w:rPr>
          <w:rFonts w:ascii="Times New Roman" w:hAnsi="Times New Roman" w:cs="Calibri"/>
          <w:sz w:val="24"/>
          <w:szCs w:val="24"/>
        </w:rPr>
        <w:t xml:space="preserve"> Zmiany w umowie mogą dotyczyć:</w:t>
      </w:r>
    </w:p>
    <w:p w14:paraId="666ADE53" w14:textId="77777777" w:rsidR="0042146C" w:rsidRDefault="0000000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>zmiany terminu wykonania zamówienia,</w:t>
      </w:r>
    </w:p>
    <w:p w14:paraId="2CE00187" w14:textId="77777777" w:rsidR="0042146C" w:rsidRDefault="0000000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>zmiany wynagrodzenia,</w:t>
      </w:r>
    </w:p>
    <w:p w14:paraId="28A756AF" w14:textId="77777777" w:rsidR="0042146C" w:rsidRDefault="0000000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>zmian w zakresie podwykonawstwa,</w:t>
      </w:r>
    </w:p>
    <w:p w14:paraId="36B54BB8" w14:textId="77777777" w:rsidR="0042146C" w:rsidRDefault="0000000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>zmian sposobu wykonania zamówienia.</w:t>
      </w:r>
    </w:p>
    <w:p w14:paraId="6426AB02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3.</w:t>
      </w:r>
      <w:r>
        <w:rPr>
          <w:rFonts w:ascii="Times New Roman" w:hAnsi="Times New Roman" w:cs="Calibri"/>
          <w:sz w:val="24"/>
          <w:szCs w:val="24"/>
        </w:rPr>
        <w:t xml:space="preserve"> Zmiana postanowień umowy w stosunku do treści oferty Wykonawcy jest możliwa poprzez przedłużenie terminu zakończenia robót w przypadku:</w:t>
      </w:r>
    </w:p>
    <w:p w14:paraId="3A7B4B69" w14:textId="77777777" w:rsidR="0042146C" w:rsidRDefault="0000000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>przestojów i opóźnień zawinionych przez Zamawiającego,</w:t>
      </w:r>
    </w:p>
    <w:p w14:paraId="2708D343" w14:textId="77777777" w:rsidR="0042146C" w:rsidRDefault="0000000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>działania siły wyższej (np. klęski żywiołowe, strajki generalne lub lokalne), mającej bezpośredni wpływ na terminowość wykonania robót,</w:t>
      </w:r>
    </w:p>
    <w:p w14:paraId="189D7C32" w14:textId="6FDC225B" w:rsidR="0042146C" w:rsidRDefault="0000000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 xml:space="preserve">wystąpienia wad dokumentacji skutkujących koniecznością dokonania zmian </w:t>
      </w:r>
      <w:r>
        <w:rPr>
          <w:rFonts w:ascii="Times New Roman" w:hAnsi="Times New Roman" w:cs="Calibri"/>
          <w:sz w:val="24"/>
          <w:szCs w:val="24"/>
        </w:rPr>
        <w:br/>
        <w:t>w dokumentacji, jeżeli uniemożliwia to lub wstrzymuje realizację określonego rodzaju robót mających wpływ na termin wykonywania robót,</w:t>
      </w:r>
    </w:p>
    <w:p w14:paraId="6CB24F3F" w14:textId="77777777" w:rsidR="0042146C" w:rsidRDefault="0000000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>działań osób trzecich uniemożliwiających wykonanie prac, które to działania nie są konsekwencją winy którejkolwiek ze stron,</w:t>
      </w:r>
    </w:p>
    <w:p w14:paraId="0F970FDD" w14:textId="77777777" w:rsidR="0042146C" w:rsidRDefault="0000000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>wystąpienia opóźnienia w dokonaniu określonych czynności lub ich zaniechania przez właściwe organy administracji państwowej, które nie są następstwem okoliczności, za które Wykonawca ponosi odpowiedzialność,</w:t>
      </w:r>
    </w:p>
    <w:p w14:paraId="31483B05" w14:textId="77777777" w:rsidR="0042146C" w:rsidRDefault="0000000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 xml:space="preserve">wystąpienia opóźnienia w wydawaniu decyzji, zezwoleń, uzgodnień, itp., do wydania których właściwe organy są zobowiązane na mocy przepisów prawa, jeżeli opóźnienie przekroczy okres, przewidziany w przepisach prawa, w którym w/w decyzje powinny </w:t>
      </w:r>
      <w:r>
        <w:rPr>
          <w:rFonts w:ascii="Times New Roman" w:hAnsi="Times New Roman" w:cs="Calibri"/>
          <w:sz w:val="24"/>
          <w:szCs w:val="24"/>
        </w:rPr>
        <w:lastRenderedPageBreak/>
        <w:t>zostać wydane oraz nie są następstwem okoliczności, za które Wykonawca ponosi odpowiedzialność,</w:t>
      </w:r>
    </w:p>
    <w:p w14:paraId="3B0D0F53" w14:textId="77777777" w:rsidR="0042146C" w:rsidRDefault="0000000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 xml:space="preserve">odmowy wydania przez właściwe organy decyzji, zezwoleń, uzgodnień itp. z przyczyn niezawinionych przez Wykonawcę, </w:t>
      </w:r>
    </w:p>
    <w:p w14:paraId="7F11BB31" w14:textId="77777777" w:rsidR="0042146C" w:rsidRDefault="0000000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 xml:space="preserve">niemożności wykonywania robót z powodu braku dostępności do miejsc niezbędnych do ich wykonania z przyczyn niezawinionych przez </w:t>
      </w:r>
      <w:proofErr w:type="gramStart"/>
      <w:r>
        <w:rPr>
          <w:rFonts w:ascii="Times New Roman" w:hAnsi="Times New Roman" w:cs="Calibri"/>
          <w:sz w:val="24"/>
          <w:szCs w:val="24"/>
        </w:rPr>
        <w:t>Wykonawcę,.</w:t>
      </w:r>
      <w:proofErr w:type="gramEnd"/>
    </w:p>
    <w:p w14:paraId="6647310C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4.</w:t>
      </w:r>
      <w:r>
        <w:rPr>
          <w:rFonts w:ascii="Times New Roman" w:hAnsi="Times New Roman" w:cs="Calibri"/>
          <w:sz w:val="24"/>
          <w:szCs w:val="24"/>
        </w:rPr>
        <w:t xml:space="preserve"> W przedstawionych w ust. 3 powyżej przypadkach wystąpienia opóźnień lub wstrzymania realizacji, strony mogą ustalić nowe terminy prac i rozliczenia końcowego.</w:t>
      </w:r>
    </w:p>
    <w:p w14:paraId="54318914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5.</w:t>
      </w:r>
      <w:r>
        <w:rPr>
          <w:rFonts w:ascii="Times New Roman" w:hAnsi="Times New Roman" w:cs="Calibri"/>
          <w:sz w:val="24"/>
          <w:szCs w:val="24"/>
        </w:rPr>
        <w:t xml:space="preserve"> W przypadku konieczności zmiany terminu realizacji umowy Wykonawca zobowiązany jest wystąpić z wnioskiem do Zamawiającego. Wniosek powinien zawierać szczegółowe uzasadnienie zmiany terminu.</w:t>
      </w:r>
    </w:p>
    <w:p w14:paraId="0B649771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6.</w:t>
      </w:r>
      <w:r>
        <w:rPr>
          <w:rFonts w:ascii="Times New Roman" w:hAnsi="Times New Roman" w:cs="Calibri"/>
          <w:sz w:val="24"/>
          <w:szCs w:val="24"/>
        </w:rPr>
        <w:t xml:space="preserve"> Zmiana terminu realizacji umowy możliwa jest tylko po wcześniejszym udokumentowaniu przedłużenia okresu zabezpieczenia należytego wykonania umowy i okresu rękojmi.</w:t>
      </w:r>
    </w:p>
    <w:p w14:paraId="2D126EFE" w14:textId="77777777" w:rsidR="0042146C" w:rsidRDefault="0042146C">
      <w:pPr>
        <w:spacing w:after="0" w:line="240" w:lineRule="auto"/>
        <w:jc w:val="both"/>
        <w:rPr>
          <w:rFonts w:ascii="Times New Roman" w:hAnsi="Times New Roman" w:cs="Calibri,Bold"/>
          <w:b/>
          <w:bCs/>
          <w:sz w:val="24"/>
          <w:szCs w:val="24"/>
        </w:rPr>
      </w:pPr>
    </w:p>
    <w:p w14:paraId="3738CECE" w14:textId="77777777" w:rsidR="0042146C" w:rsidRDefault="0000000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,Bold"/>
          <w:b/>
          <w:bCs/>
          <w:sz w:val="24"/>
          <w:szCs w:val="24"/>
        </w:rPr>
        <w:t>WALORYZACJA</w:t>
      </w:r>
    </w:p>
    <w:p w14:paraId="19628815" w14:textId="77777777" w:rsidR="0042146C" w:rsidRDefault="00000000">
      <w:pPr>
        <w:tabs>
          <w:tab w:val="left" w:pos="474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,Bold"/>
          <w:b/>
          <w:bCs/>
          <w:sz w:val="24"/>
          <w:szCs w:val="24"/>
        </w:rPr>
        <w:t>§ 11</w:t>
      </w:r>
    </w:p>
    <w:p w14:paraId="740B5FE6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,Bold"/>
          <w:b/>
          <w:bCs/>
          <w:sz w:val="24"/>
          <w:szCs w:val="24"/>
        </w:rPr>
        <w:t>1.</w:t>
      </w:r>
      <w:r>
        <w:rPr>
          <w:rFonts w:ascii="Times New Roman" w:hAnsi="Times New Roman" w:cs="Calibri,Bold"/>
          <w:b/>
          <w:bCs/>
          <w:sz w:val="24"/>
          <w:szCs w:val="24"/>
        </w:rPr>
        <w:tab/>
      </w:r>
      <w:r>
        <w:rPr>
          <w:rFonts w:ascii="Times New Roman" w:hAnsi="Times New Roman" w:cs="Calibri,Bold"/>
          <w:sz w:val="24"/>
          <w:szCs w:val="24"/>
        </w:rPr>
        <w:t xml:space="preserve">Zamawiający dopuszcza możliwość wprowadzenia zmian wysokości wynagrodzenia należnego wykonawcy, w przypadku zmiany: </w:t>
      </w:r>
    </w:p>
    <w:p w14:paraId="736AE553" w14:textId="77777777" w:rsidR="0042146C" w:rsidRDefault="0000000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,Bold"/>
          <w:sz w:val="24"/>
          <w:szCs w:val="24"/>
        </w:rPr>
        <w:t xml:space="preserve">stawki podatku od towarów i usług, </w:t>
      </w:r>
    </w:p>
    <w:p w14:paraId="66EC9B35" w14:textId="77777777" w:rsidR="0042146C" w:rsidRDefault="0000000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,Bold"/>
          <w:sz w:val="24"/>
          <w:szCs w:val="24"/>
        </w:rPr>
        <w:t xml:space="preserve">wysokości minimalnego wynagrodzenia za pracę ustalonego na podstawie art. 2 ust. 3-5 ustawy z dnia 10 października 2002 r. o minimalnym, wynagrodzeniu za pracę, </w:t>
      </w:r>
    </w:p>
    <w:p w14:paraId="1E0B3C6A" w14:textId="77777777" w:rsidR="0042146C" w:rsidRDefault="0000000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,Bold"/>
          <w:sz w:val="24"/>
          <w:szCs w:val="24"/>
        </w:rPr>
        <w:t>zasad podlegania ubezpieczeniom społecznym lub ubezpieczeniu zdrowotnemu lub wysokości stawki składki na ubezpieczenia społeczne lub zdrowotne.</w:t>
      </w:r>
    </w:p>
    <w:p w14:paraId="30196129" w14:textId="77777777" w:rsidR="0042146C" w:rsidRDefault="0042146C">
      <w:pPr>
        <w:spacing w:after="0" w:line="240" w:lineRule="auto"/>
        <w:jc w:val="both"/>
        <w:rPr>
          <w:rFonts w:ascii="Times New Roman" w:hAnsi="Times New Roman" w:cs="Calibri"/>
          <w:sz w:val="24"/>
          <w:szCs w:val="24"/>
        </w:rPr>
      </w:pPr>
    </w:p>
    <w:p w14:paraId="58B133A4" w14:textId="77777777" w:rsidR="0042146C" w:rsidRDefault="0042146C">
      <w:pPr>
        <w:spacing w:after="0" w:line="240" w:lineRule="auto"/>
        <w:jc w:val="both"/>
        <w:rPr>
          <w:rFonts w:ascii="Times New Roman" w:hAnsi="Times New Roman" w:cs="Calibri,Bold"/>
          <w:b/>
          <w:bCs/>
          <w:sz w:val="24"/>
          <w:szCs w:val="24"/>
        </w:rPr>
      </w:pPr>
    </w:p>
    <w:p w14:paraId="2116FAF0" w14:textId="77777777" w:rsidR="0042146C" w:rsidRDefault="0000000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,Bold"/>
          <w:b/>
          <w:bCs/>
          <w:sz w:val="24"/>
          <w:szCs w:val="24"/>
        </w:rPr>
        <w:t>POSTANOWIENIA KOŃCOWE</w:t>
      </w:r>
    </w:p>
    <w:p w14:paraId="09A5934C" w14:textId="77777777" w:rsidR="0042146C" w:rsidRDefault="0000000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§ 12</w:t>
      </w:r>
    </w:p>
    <w:p w14:paraId="30107060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1.</w:t>
      </w:r>
      <w:r>
        <w:rPr>
          <w:rFonts w:ascii="Times New Roman" w:hAnsi="Times New Roman" w:cs="Calibri"/>
          <w:sz w:val="24"/>
          <w:szCs w:val="24"/>
        </w:rPr>
        <w:t xml:space="preserve"> W sprawach nieuregulowanych niniejszą umową stosuje się przepisy Kodeksu cywilnego, ustawy z dnia 7 lipca 1994 r. Prawo Budowlane i ustawy z dnia 11 września 2019 r. Prawo zamówień publicznych</w:t>
      </w:r>
    </w:p>
    <w:p w14:paraId="01B3DB56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2.</w:t>
      </w:r>
      <w:r>
        <w:rPr>
          <w:rFonts w:ascii="Times New Roman" w:hAnsi="Times New Roman" w:cs="Calibri"/>
          <w:sz w:val="24"/>
          <w:szCs w:val="24"/>
        </w:rPr>
        <w:t xml:space="preserve"> Wszelkie istotne zmiany niniejszej umowy wymagają aneksu sporządzonego </w:t>
      </w:r>
      <w:r>
        <w:rPr>
          <w:rFonts w:ascii="Times New Roman" w:hAnsi="Times New Roman" w:cs="Calibri"/>
          <w:sz w:val="24"/>
          <w:szCs w:val="24"/>
        </w:rPr>
        <w:br/>
        <w:t>z zachowaniem formy pisemnej pod rygorem nieważności.</w:t>
      </w:r>
    </w:p>
    <w:p w14:paraId="6BF21827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3.</w:t>
      </w:r>
      <w:r>
        <w:rPr>
          <w:rFonts w:ascii="Times New Roman" w:hAnsi="Times New Roman" w:cs="Calibri"/>
          <w:sz w:val="24"/>
          <w:szCs w:val="24"/>
        </w:rPr>
        <w:t xml:space="preserve"> Wszelkie spory mogące wynikać w związku z realizacją niniejszej umowy będą rozstrzygane przez sąd właściwy dla siedziby Zamawiającego.</w:t>
      </w:r>
    </w:p>
    <w:p w14:paraId="41958CED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4.</w:t>
      </w:r>
      <w:r>
        <w:rPr>
          <w:rFonts w:ascii="Times New Roman" w:hAnsi="Times New Roman" w:cs="Calibri"/>
          <w:sz w:val="24"/>
          <w:szCs w:val="24"/>
        </w:rPr>
        <w:t xml:space="preserve"> Strony zobowiązują się wzajemnie do zawiadomienia drugiej Strony o każdorazowej zmianie adresu wskazanego w Umowie. Doręczenie pod adres wskazany przez Stronę, w przypadku odesłania zwrotnego przez pocztę przesyłki wysłanej na podany adres uważa się za skuteczne z upływem siódmego dnia, licząc od dnia następującego po dniu wysłania, jeżeli przesyłka nie została podjęta przez adresata, bez względu na przyczynę niepodjęcia.</w:t>
      </w:r>
    </w:p>
    <w:p w14:paraId="214C3B23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>Adresy do doręczeń:</w:t>
      </w:r>
    </w:p>
    <w:p w14:paraId="04857BCB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>Wykonawcy:</w:t>
      </w:r>
    </w:p>
    <w:p w14:paraId="0FEAD891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>Zamawiającego: Urząd Miasta i Gminy Tolkmicko, ul. Plac Wolności 3, 82-340 Tolkmicko</w:t>
      </w:r>
    </w:p>
    <w:p w14:paraId="3F82E088" w14:textId="77777777" w:rsidR="0042146C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5.</w:t>
      </w:r>
      <w:r>
        <w:rPr>
          <w:rFonts w:ascii="Times New Roman" w:hAnsi="Times New Roman" w:cs="Calibri"/>
          <w:sz w:val="24"/>
          <w:szCs w:val="24"/>
        </w:rPr>
        <w:t xml:space="preserve"> Umowę niniejszą sporządzono w 3 jednobrzmiących egzemplarzach, dwa egzemplarze dla Zamawiającego i jeden dla Wykonawcy.</w:t>
      </w:r>
    </w:p>
    <w:p w14:paraId="1AECA18B" w14:textId="77777777" w:rsidR="0042146C" w:rsidRDefault="0042146C">
      <w:pPr>
        <w:spacing w:after="0"/>
        <w:jc w:val="both"/>
        <w:rPr>
          <w:rFonts w:ascii="Times New Roman" w:hAnsi="Times New Roman" w:cs="Calibri,Bold"/>
          <w:b/>
          <w:bCs/>
          <w:sz w:val="24"/>
          <w:szCs w:val="24"/>
        </w:rPr>
      </w:pPr>
    </w:p>
    <w:p w14:paraId="02FE06B3" w14:textId="77777777" w:rsidR="0042146C" w:rsidRDefault="0042146C">
      <w:pPr>
        <w:spacing w:after="0"/>
        <w:jc w:val="both"/>
        <w:rPr>
          <w:rFonts w:ascii="Times New Roman" w:hAnsi="Times New Roman" w:cs="Calibri,Bold"/>
          <w:b/>
          <w:bCs/>
          <w:sz w:val="24"/>
          <w:szCs w:val="24"/>
        </w:rPr>
      </w:pPr>
    </w:p>
    <w:p w14:paraId="6653B327" w14:textId="77777777" w:rsidR="0042146C" w:rsidRDefault="0000000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eastAsia="SimSun" w:hAnsi="Times New Roman" w:cs="Arial"/>
          <w:b/>
          <w:bCs/>
          <w:kern w:val="2"/>
          <w:sz w:val="24"/>
          <w:szCs w:val="24"/>
          <w:lang w:eastAsia="ar-SA"/>
        </w:rPr>
        <w:t xml:space="preserve">                     WYKONAWCA                                                 ZAMAWIAJĄCY</w:t>
      </w:r>
    </w:p>
    <w:sectPr w:rsidR="0042146C">
      <w:footerReference w:type="even" r:id="rId7"/>
      <w:footerReference w:type="default" r:id="rId8"/>
      <w:footerReference w:type="first" r:id="rId9"/>
      <w:pgSz w:w="11906" w:h="16838"/>
      <w:pgMar w:top="993" w:right="1417" w:bottom="1417" w:left="1417" w:header="0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0C792E" w14:textId="77777777" w:rsidR="008804E6" w:rsidRDefault="008804E6">
      <w:pPr>
        <w:spacing w:after="0" w:line="240" w:lineRule="auto"/>
      </w:pPr>
      <w:r>
        <w:separator/>
      </w:r>
    </w:p>
  </w:endnote>
  <w:endnote w:type="continuationSeparator" w:id="0">
    <w:p w14:paraId="7D265F74" w14:textId="77777777" w:rsidR="008804E6" w:rsidRDefault="00880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Arial Unicode MS"/>
    <w:panose1 w:val="05010000000000000000"/>
    <w:charset w:val="01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,Bold">
    <w:panose1 w:val="00000000000000000000"/>
    <w:charset w:val="00"/>
    <w:family w:val="roman"/>
    <w:notTrueType/>
    <w:pitch w:val="default"/>
  </w:font>
  <w:font w:name="Century Gothic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21892" w14:textId="77777777" w:rsidR="0042146C" w:rsidRDefault="004214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61604632"/>
      <w:docPartObj>
        <w:docPartGallery w:val="Page Numbers (Bottom of Page)"/>
        <w:docPartUnique/>
      </w:docPartObj>
    </w:sdtPr>
    <w:sdtContent>
      <w:p w14:paraId="3ECFC09A" w14:textId="77777777" w:rsidR="0042146C" w:rsidRDefault="00000000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="Cambria" w:hAnsi="Cambria"/>
            <w:sz w:val="28"/>
            <w:szCs w:val="28"/>
          </w:rPr>
          <w:fldChar w:fldCharType="begin"/>
        </w:r>
        <w:r>
          <w:rPr>
            <w:rFonts w:ascii="Cambria" w:hAnsi="Cambria"/>
            <w:sz w:val="28"/>
            <w:szCs w:val="28"/>
          </w:rPr>
          <w:instrText xml:space="preserve"> PAGE </w:instrText>
        </w:r>
        <w:r>
          <w:rPr>
            <w:rFonts w:ascii="Cambria" w:hAnsi="Cambria"/>
            <w:sz w:val="28"/>
            <w:szCs w:val="28"/>
          </w:rPr>
          <w:fldChar w:fldCharType="separate"/>
        </w:r>
        <w:r>
          <w:rPr>
            <w:rFonts w:ascii="Cambria" w:hAnsi="Cambria"/>
            <w:sz w:val="28"/>
            <w:szCs w:val="28"/>
          </w:rPr>
          <w:t>8</w:t>
        </w:r>
        <w:r>
          <w:rPr>
            <w:rFonts w:ascii="Cambria" w:hAnsi="Cambria"/>
            <w:sz w:val="28"/>
            <w:szCs w:val="28"/>
          </w:rPr>
          <w:fldChar w:fldCharType="end"/>
        </w:r>
      </w:p>
    </w:sdtContent>
  </w:sdt>
  <w:p w14:paraId="431CABB0" w14:textId="77777777" w:rsidR="0042146C" w:rsidRDefault="0042146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98577386"/>
      <w:docPartObj>
        <w:docPartGallery w:val="Page Numbers (Bottom of Page)"/>
        <w:docPartUnique/>
      </w:docPartObj>
    </w:sdtPr>
    <w:sdtContent>
      <w:p w14:paraId="39E9CFC1" w14:textId="77777777" w:rsidR="0042146C" w:rsidRDefault="00000000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="Cambria" w:hAnsi="Cambria"/>
            <w:sz w:val="28"/>
            <w:szCs w:val="28"/>
          </w:rPr>
          <w:fldChar w:fldCharType="begin"/>
        </w:r>
        <w:r>
          <w:rPr>
            <w:rFonts w:ascii="Cambria" w:hAnsi="Cambria"/>
            <w:sz w:val="28"/>
            <w:szCs w:val="28"/>
          </w:rPr>
          <w:instrText xml:space="preserve"> PAGE </w:instrText>
        </w:r>
        <w:r>
          <w:rPr>
            <w:rFonts w:ascii="Cambria" w:hAnsi="Cambria"/>
            <w:sz w:val="28"/>
            <w:szCs w:val="28"/>
          </w:rPr>
          <w:fldChar w:fldCharType="separate"/>
        </w:r>
        <w:r>
          <w:rPr>
            <w:rFonts w:ascii="Cambria" w:hAnsi="Cambria"/>
            <w:sz w:val="28"/>
            <w:szCs w:val="28"/>
          </w:rPr>
          <w:t>8</w:t>
        </w:r>
        <w:r>
          <w:rPr>
            <w:rFonts w:ascii="Cambria" w:hAnsi="Cambria"/>
            <w:sz w:val="28"/>
            <w:szCs w:val="28"/>
          </w:rPr>
          <w:fldChar w:fldCharType="end"/>
        </w:r>
      </w:p>
    </w:sdtContent>
  </w:sdt>
  <w:p w14:paraId="59D3E2D9" w14:textId="77777777" w:rsidR="0042146C" w:rsidRDefault="004214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9F810" w14:textId="77777777" w:rsidR="008804E6" w:rsidRDefault="008804E6">
      <w:pPr>
        <w:spacing w:after="0" w:line="240" w:lineRule="auto"/>
      </w:pPr>
      <w:r>
        <w:separator/>
      </w:r>
    </w:p>
  </w:footnote>
  <w:footnote w:type="continuationSeparator" w:id="0">
    <w:p w14:paraId="67C07C98" w14:textId="77777777" w:rsidR="008804E6" w:rsidRDefault="008804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577CE"/>
    <w:multiLevelType w:val="multilevel"/>
    <w:tmpl w:val="C27219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91D4B8B"/>
    <w:multiLevelType w:val="multilevel"/>
    <w:tmpl w:val="B43296B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177C30D3"/>
    <w:multiLevelType w:val="multilevel"/>
    <w:tmpl w:val="A732BA90"/>
    <w:lvl w:ilvl="0"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§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</w:abstractNum>
  <w:abstractNum w:abstractNumId="3" w15:restartNumberingAfterBreak="0">
    <w:nsid w:val="18DD1563"/>
    <w:multiLevelType w:val="multilevel"/>
    <w:tmpl w:val="793A27C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9DE1BDB"/>
    <w:multiLevelType w:val="multilevel"/>
    <w:tmpl w:val="AB6AAF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3BC06764"/>
    <w:multiLevelType w:val="multilevel"/>
    <w:tmpl w:val="529214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457859DF"/>
    <w:multiLevelType w:val="multilevel"/>
    <w:tmpl w:val="139EFD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C9B1019"/>
    <w:multiLevelType w:val="multilevel"/>
    <w:tmpl w:val="757C8F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4DBE3889"/>
    <w:multiLevelType w:val="multilevel"/>
    <w:tmpl w:val="5D8C3B4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4F5C40DC"/>
    <w:multiLevelType w:val="multilevel"/>
    <w:tmpl w:val="0A1ACC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508B229A"/>
    <w:multiLevelType w:val="multilevel"/>
    <w:tmpl w:val="713A4B8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68EC7B1C"/>
    <w:multiLevelType w:val="multilevel"/>
    <w:tmpl w:val="650A9D1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73E201A2"/>
    <w:multiLevelType w:val="multilevel"/>
    <w:tmpl w:val="BAB4FBAA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num w:numId="1" w16cid:durableId="2123566724">
    <w:abstractNumId w:val="1"/>
  </w:num>
  <w:num w:numId="2" w16cid:durableId="2040691815">
    <w:abstractNumId w:val="3"/>
  </w:num>
  <w:num w:numId="3" w16cid:durableId="1370376616">
    <w:abstractNumId w:val="10"/>
  </w:num>
  <w:num w:numId="4" w16cid:durableId="1318070574">
    <w:abstractNumId w:val="8"/>
  </w:num>
  <w:num w:numId="5" w16cid:durableId="570624951">
    <w:abstractNumId w:val="6"/>
  </w:num>
  <w:num w:numId="6" w16cid:durableId="598026997">
    <w:abstractNumId w:val="0"/>
  </w:num>
  <w:num w:numId="7" w16cid:durableId="1028289790">
    <w:abstractNumId w:val="9"/>
  </w:num>
  <w:num w:numId="8" w16cid:durableId="429664992">
    <w:abstractNumId w:val="5"/>
  </w:num>
  <w:num w:numId="9" w16cid:durableId="504134389">
    <w:abstractNumId w:val="11"/>
  </w:num>
  <w:num w:numId="10" w16cid:durableId="594825669">
    <w:abstractNumId w:val="7"/>
  </w:num>
  <w:num w:numId="11" w16cid:durableId="218825015">
    <w:abstractNumId w:val="2"/>
  </w:num>
  <w:num w:numId="12" w16cid:durableId="2120879398">
    <w:abstractNumId w:val="12"/>
  </w:num>
  <w:num w:numId="13" w16cid:durableId="5954087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46C"/>
    <w:rsid w:val="000477CE"/>
    <w:rsid w:val="000739CB"/>
    <w:rsid w:val="0042146C"/>
    <w:rsid w:val="00502222"/>
    <w:rsid w:val="00766E31"/>
    <w:rsid w:val="008804E6"/>
    <w:rsid w:val="009B1EFC"/>
    <w:rsid w:val="00AC5CB4"/>
    <w:rsid w:val="00E8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48C0D"/>
  <w15:docId w15:val="{2DED09F8-AD07-48EB-A69D-B294F283A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6E6E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A9334F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9334F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9334F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9334F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Calibri" w:eastAsia="Times New Roman" w:hAnsi="Calibri" w:cs="Calibri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A9334F"/>
    <w:pPr>
      <w:keepNext/>
      <w:numPr>
        <w:ilvl w:val="4"/>
        <w:numId w:val="1"/>
      </w:numPr>
      <w:tabs>
        <w:tab w:val="left" w:pos="2127"/>
      </w:tabs>
      <w:spacing w:after="0" w:line="240" w:lineRule="auto"/>
      <w:ind w:left="709" w:hanging="709"/>
      <w:jc w:val="center"/>
      <w:outlineLvl w:val="4"/>
    </w:pPr>
    <w:rPr>
      <w:rFonts w:ascii="Liberation Serif" w:eastAsia="Times New Roman" w:hAnsi="Liberation Serif" w:cs="Liberation Serif"/>
      <w:b/>
      <w:bCs/>
      <w:sz w:val="20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9334F"/>
    <w:pPr>
      <w:numPr>
        <w:ilvl w:val="5"/>
        <w:numId w:val="1"/>
      </w:numPr>
      <w:spacing w:before="240" w:after="60" w:line="240" w:lineRule="auto"/>
      <w:outlineLvl w:val="5"/>
    </w:pPr>
    <w:rPr>
      <w:rFonts w:ascii="Liberation Serif" w:eastAsia="Times New Roman" w:hAnsi="Liberation Serif" w:cs="Liberation Serif"/>
      <w:b/>
      <w:bCs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9334F"/>
    <w:pPr>
      <w:keepNext/>
      <w:numPr>
        <w:ilvl w:val="6"/>
        <w:numId w:val="1"/>
      </w:numPr>
      <w:spacing w:after="0" w:line="240" w:lineRule="auto"/>
      <w:jc w:val="center"/>
      <w:outlineLvl w:val="6"/>
    </w:pPr>
    <w:rPr>
      <w:rFonts w:ascii="Liberation Serif" w:eastAsia="Times New Roman" w:hAnsi="Liberation Serif" w:cs="Liberation Serif"/>
      <w:b/>
      <w:bCs/>
      <w:sz w:val="20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9334F"/>
    <w:pPr>
      <w:keepNext/>
      <w:numPr>
        <w:ilvl w:val="7"/>
        <w:numId w:val="1"/>
      </w:numPr>
      <w:spacing w:after="0" w:line="240" w:lineRule="auto"/>
      <w:outlineLvl w:val="7"/>
    </w:pPr>
    <w:rPr>
      <w:rFonts w:ascii="Liberation Serif" w:eastAsia="Times New Roman" w:hAnsi="Liberation Serif" w:cs="Liberation Serif"/>
      <w:b/>
      <w:bCs/>
      <w:spacing w:val="-4"/>
      <w:sz w:val="20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A9334F"/>
    <w:pPr>
      <w:keepNext/>
      <w:numPr>
        <w:ilvl w:val="8"/>
        <w:numId w:val="1"/>
      </w:numPr>
      <w:tabs>
        <w:tab w:val="left" w:pos="2127"/>
      </w:tabs>
      <w:spacing w:after="0" w:line="240" w:lineRule="auto"/>
      <w:ind w:left="709" w:hanging="709"/>
      <w:jc w:val="center"/>
      <w:outlineLvl w:val="8"/>
    </w:pPr>
    <w:rPr>
      <w:rFonts w:ascii="Liberation Serif" w:eastAsia="Times New Roman" w:hAnsi="Liberation Serif" w:cs="Liberation Serif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A9334F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qFormat/>
    <w:rsid w:val="00A9334F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qFormat/>
    <w:rsid w:val="00A9334F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qFormat/>
    <w:rsid w:val="00A9334F"/>
    <w:rPr>
      <w:rFonts w:ascii="Calibri" w:eastAsia="Times New Roman" w:hAnsi="Calibri" w:cs="Calibri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9"/>
    <w:qFormat/>
    <w:rsid w:val="00A9334F"/>
    <w:rPr>
      <w:rFonts w:ascii="Liberation Serif" w:eastAsia="Times New Roman" w:hAnsi="Liberation Serif" w:cs="Liberation Serif"/>
      <w:b/>
      <w:bCs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qFormat/>
    <w:rsid w:val="00A9334F"/>
    <w:rPr>
      <w:rFonts w:ascii="Liberation Serif" w:eastAsia="Times New Roman" w:hAnsi="Liberation Serif" w:cs="Liberation Serif"/>
      <w:b/>
      <w:bCs/>
      <w:sz w:val="20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qFormat/>
    <w:rsid w:val="00A9334F"/>
    <w:rPr>
      <w:rFonts w:ascii="Liberation Serif" w:eastAsia="Times New Roman" w:hAnsi="Liberation Serif" w:cs="Liberation Serif"/>
      <w:b/>
      <w:bCs/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9"/>
    <w:qFormat/>
    <w:rsid w:val="00A9334F"/>
    <w:rPr>
      <w:rFonts w:ascii="Liberation Serif" w:eastAsia="Times New Roman" w:hAnsi="Liberation Serif" w:cs="Liberation Serif"/>
      <w:b/>
      <w:bCs/>
      <w:spacing w:val="-4"/>
      <w:sz w:val="2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9"/>
    <w:qFormat/>
    <w:rsid w:val="00A9334F"/>
    <w:rPr>
      <w:rFonts w:ascii="Liberation Serif" w:eastAsia="Times New Roman" w:hAnsi="Liberation Serif" w:cs="Liberation Serif"/>
      <w:b/>
      <w:bCs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uiPriority w:val="99"/>
    <w:semiHidden/>
    <w:qFormat/>
    <w:rsid w:val="00A9334F"/>
  </w:style>
  <w:style w:type="character" w:customStyle="1" w:styleId="NagwekZnak1">
    <w:name w:val="Nagłówek Znak1"/>
    <w:basedOn w:val="Domylnaczcionkaakapitu"/>
    <w:link w:val="Nagwek"/>
    <w:qFormat/>
    <w:locked/>
    <w:rsid w:val="00A9334F"/>
    <w:rPr>
      <w:rFonts w:ascii="Liberation Serif" w:eastAsia="SimSun" w:hAnsi="Liberation Serif" w:cs="Liberation Serif"/>
      <w:kern w:val="2"/>
      <w:sz w:val="24"/>
      <w:szCs w:val="24"/>
      <w:lang w:eastAsia="zh-CN"/>
    </w:rPr>
  </w:style>
  <w:style w:type="character" w:customStyle="1" w:styleId="StopkaZnak">
    <w:name w:val="Stopka Znak"/>
    <w:basedOn w:val="Domylnaczcionkaakapitu"/>
    <w:uiPriority w:val="99"/>
    <w:qFormat/>
    <w:rsid w:val="00A9334F"/>
  </w:style>
  <w:style w:type="character" w:customStyle="1" w:styleId="StopkaZnak1">
    <w:name w:val="Stopka Znak1"/>
    <w:basedOn w:val="Domylnaczcionkaakapitu"/>
    <w:link w:val="Stopka"/>
    <w:uiPriority w:val="99"/>
    <w:qFormat/>
    <w:locked/>
    <w:rsid w:val="00A9334F"/>
    <w:rPr>
      <w:rFonts w:ascii="Liberation Serif" w:eastAsia="SimSun" w:hAnsi="Liberation Serif" w:cs="Liberation Serif"/>
      <w:kern w:val="2"/>
      <w:sz w:val="24"/>
      <w:szCs w:val="24"/>
      <w:lang w:eastAsia="zh-CN"/>
    </w:rPr>
  </w:style>
  <w:style w:type="character" w:styleId="Hipercze">
    <w:name w:val="Hyperlink"/>
    <w:basedOn w:val="Domylnaczcionkaakapitu"/>
    <w:uiPriority w:val="99"/>
    <w:rsid w:val="00A9334F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uiPriority w:val="99"/>
    <w:semiHidden/>
    <w:qFormat/>
    <w:rsid w:val="00A9334F"/>
    <w:rPr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qFormat/>
    <w:locked/>
    <w:rsid w:val="00A9334F"/>
    <w:rPr>
      <w:rFonts w:ascii="Calibri" w:eastAsia="Times New Roman" w:hAnsi="Calibri" w:cs="Calibri"/>
      <w:sz w:val="16"/>
      <w:szCs w:val="16"/>
      <w:lang w:eastAsia="ar-SA"/>
    </w:rPr>
  </w:style>
  <w:style w:type="character" w:customStyle="1" w:styleId="AkapitzlistZnak">
    <w:name w:val="Akapit z listą Znak"/>
    <w:link w:val="Akapitzlist"/>
    <w:uiPriority w:val="34"/>
    <w:qFormat/>
    <w:locked/>
    <w:rsid w:val="00A9334F"/>
    <w:rPr>
      <w:rFonts w:ascii="Calibri" w:eastAsia="Times New Roman" w:hAnsi="Calibri" w:cs="Calibri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308C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308C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308C0"/>
    <w:rPr>
      <w:b/>
      <w:bCs/>
      <w:sz w:val="20"/>
      <w:szCs w:val="20"/>
    </w:rPr>
  </w:style>
  <w:style w:type="character" w:customStyle="1" w:styleId="Znakinumeracjiuser">
    <w:name w:val="Znaki numeracji (user)"/>
    <w:qFormat/>
  </w:style>
  <w:style w:type="character" w:customStyle="1" w:styleId="czeindeksuuser">
    <w:name w:val="Łącze indeksu (user)"/>
    <w:qFormat/>
  </w:style>
  <w:style w:type="character" w:styleId="UyteHipercze">
    <w:name w:val="FollowedHyperlink"/>
    <w:basedOn w:val="Domylnaczcionkaakapitu"/>
    <w:rPr>
      <w:rFonts w:ascii="Times New Roman" w:hAnsi="Times New Roman" w:cs="Times New Roman"/>
      <w:color w:val="800080"/>
      <w:u w:val="single"/>
    </w:rPr>
  </w:style>
  <w:style w:type="character" w:customStyle="1" w:styleId="Znakiprzypiswdolnychuser">
    <w:name w:val="Znaki przypisów dolnych (user)"/>
    <w:qFormat/>
    <w:rPr>
      <w:vertAlign w:val="superscript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Znakiprzypiswkocowychuser">
    <w:name w:val="Znaki przypisów końcowych (user)"/>
    <w:qFormat/>
    <w:rPr>
      <w:vertAlign w:val="superscript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1"/>
    <w:rsid w:val="00A9334F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Liberation Serif" w:eastAsia="SimSun" w:hAnsi="Liberation Serif" w:cs="Liberation Serif"/>
      <w:kern w:val="2"/>
      <w:sz w:val="24"/>
      <w:szCs w:val="24"/>
      <w:lang w:eastAsia="zh-CN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customStyle="1" w:styleId="Gwkaistopkauser">
    <w:name w:val="Główka i stopka (user)"/>
    <w:basedOn w:val="Normalny"/>
    <w:qFormat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1"/>
    <w:uiPriority w:val="99"/>
    <w:rsid w:val="00A9334F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Liberation Serif" w:eastAsia="SimSun" w:hAnsi="Liberation Serif" w:cs="Liberation Serif"/>
      <w:kern w:val="2"/>
      <w:sz w:val="24"/>
      <w:szCs w:val="24"/>
      <w:lang w:eastAsia="zh-CN"/>
    </w:rPr>
  </w:style>
  <w:style w:type="paragraph" w:styleId="Tekstpodstawowy3">
    <w:name w:val="Body Text 3"/>
    <w:basedOn w:val="Normalny"/>
    <w:link w:val="Tekstpodstawowy3Znak1"/>
    <w:uiPriority w:val="99"/>
    <w:semiHidden/>
    <w:qFormat/>
    <w:rsid w:val="00A9334F"/>
    <w:pPr>
      <w:spacing w:after="120" w:line="240" w:lineRule="auto"/>
    </w:pPr>
    <w:rPr>
      <w:rFonts w:ascii="Calibri" w:eastAsia="Times New Roman" w:hAnsi="Calibri" w:cs="Calibri"/>
      <w:sz w:val="16"/>
      <w:szCs w:val="16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A9334F"/>
    <w:pPr>
      <w:ind w:left="720"/>
    </w:pPr>
    <w:rPr>
      <w:rFonts w:ascii="Calibri" w:eastAsia="Times New Roman" w:hAnsi="Calibri" w:cs="Calibri"/>
      <w:lang w:eastAsia="ar-SA"/>
    </w:rPr>
  </w:style>
  <w:style w:type="paragraph" w:customStyle="1" w:styleId="Standardowytekst">
    <w:name w:val="Standardowy.tekst"/>
    <w:qFormat/>
    <w:rsid w:val="00A9334F"/>
    <w:pPr>
      <w:overflowPunct w:val="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22">
    <w:name w:val="xl22"/>
    <w:basedOn w:val="Normalny"/>
    <w:qFormat/>
    <w:rsid w:val="00A9334F"/>
    <w:pPr>
      <w:spacing w:beforeAutospacing="1" w:afterAutospacing="1" w:line="240" w:lineRule="auto"/>
      <w:jc w:val="center"/>
    </w:pPr>
    <w:rPr>
      <w:rFonts w:ascii="Arial" w:eastAsia="Arial Unicode MS" w:hAnsi="Arial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8C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308C0"/>
    <w:rPr>
      <w:b/>
      <w:bCs/>
    </w:rPr>
  </w:style>
  <w:style w:type="paragraph" w:customStyle="1" w:styleId="Default">
    <w:name w:val="Default"/>
    <w:qFormat/>
    <w:rPr>
      <w:rFonts w:ascii="Garamond" w:eastAsia="NSimSun" w:hAnsi="Garamond" w:cs="Arial"/>
      <w:color w:val="000000"/>
      <w:kern w:val="2"/>
      <w:sz w:val="24"/>
      <w:szCs w:val="24"/>
      <w:lang w:eastAsia="zh-CN" w:bidi="hi-IN"/>
    </w:rPr>
  </w:style>
  <w:style w:type="paragraph" w:styleId="Spistreci1">
    <w:name w:val="toc 1"/>
    <w:basedOn w:val="Indeksuser"/>
    <w:pPr>
      <w:tabs>
        <w:tab w:val="right" w:leader="dot" w:pos="9638"/>
      </w:tabs>
    </w:pPr>
  </w:style>
  <w:style w:type="paragraph" w:styleId="Nagwekindeksu">
    <w:name w:val="index heading"/>
    <w:basedOn w:val="Nagwek"/>
    <w:pPr>
      <w:suppressLineNumbers/>
    </w:pPr>
    <w:rPr>
      <w:b/>
      <w:bCs/>
      <w:sz w:val="32"/>
      <w:szCs w:val="32"/>
    </w:rPr>
  </w:style>
  <w:style w:type="paragraph" w:styleId="Nagwekspisutreci">
    <w:name w:val="TOC Heading"/>
    <w:basedOn w:val="Nagwekindeksu"/>
    <w:qFormat/>
  </w:style>
  <w:style w:type="paragraph" w:styleId="Tekstprzypisudolnego">
    <w:name w:val="footnote text"/>
    <w:basedOn w:val="Normalny"/>
    <w:pPr>
      <w:suppressLineNumbers/>
      <w:ind w:left="340" w:hanging="340"/>
    </w:pPr>
    <w:rPr>
      <w:sz w:val="20"/>
      <w:szCs w:val="20"/>
    </w:rPr>
  </w:style>
  <w:style w:type="paragraph" w:customStyle="1" w:styleId="Zawartotabeliuser">
    <w:name w:val="Zawartość tabeli (user)"/>
    <w:basedOn w:val="Normalny"/>
    <w:qFormat/>
    <w:pPr>
      <w:widowControl w:val="0"/>
      <w:suppressLineNumbers/>
    </w:pPr>
  </w:style>
  <w:style w:type="numbering" w:customStyle="1" w:styleId="Bezlistyuser">
    <w:name w:val="Bez listy (user)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8</Pages>
  <Words>3370</Words>
  <Characters>20226</Characters>
  <Application>Microsoft Office Word</Application>
  <DocSecurity>0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g.daszkiewicz</dc:creator>
  <dc:description/>
  <cp:lastModifiedBy>Michał Klamer - Gmina Tolkmicko</cp:lastModifiedBy>
  <cp:revision>47</cp:revision>
  <cp:lastPrinted>2024-02-23T13:35:00Z</cp:lastPrinted>
  <dcterms:created xsi:type="dcterms:W3CDTF">2024-09-17T06:13:00Z</dcterms:created>
  <dcterms:modified xsi:type="dcterms:W3CDTF">2025-12-04T10:38:00Z</dcterms:modified>
  <dc:language>pl-PL</dc:language>
</cp:coreProperties>
</file>